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1012" w:rsidTr="00671012">
        <w:tc>
          <w:tcPr>
            <w:tcW w:w="9576" w:type="dxa"/>
          </w:tcPr>
          <w:p w:rsidR="00671012" w:rsidRPr="00530A67" w:rsidRDefault="00927E2F" w:rsidP="0067101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(10pts) </w:t>
            </w:r>
            <w:r w:rsidR="00671012" w:rsidRPr="00685034">
              <w:rPr>
                <w:b/>
                <w:sz w:val="28"/>
                <w:szCs w:val="28"/>
                <w:u w:val="single"/>
              </w:rPr>
              <w:t>Requirements:</w:t>
            </w:r>
            <w:r w:rsidR="00530A67" w:rsidRPr="00530A67">
              <w:rPr>
                <w:b/>
                <w:sz w:val="24"/>
                <w:szCs w:val="24"/>
              </w:rPr>
              <w:t xml:space="preserve"> </w:t>
            </w:r>
            <w:r w:rsidR="00530A67">
              <w:rPr>
                <w:b/>
                <w:sz w:val="24"/>
                <w:szCs w:val="24"/>
              </w:rPr>
              <w:t xml:space="preserve">                                       </w:t>
            </w:r>
            <w:r w:rsidR="00530A67" w:rsidRPr="00530A67">
              <w:rPr>
                <w:b/>
                <w:sz w:val="28"/>
                <w:szCs w:val="28"/>
              </w:rPr>
              <w:t>This will be a Test Grade.</w:t>
            </w:r>
            <w:r>
              <w:rPr>
                <w:b/>
                <w:sz w:val="28"/>
                <w:szCs w:val="28"/>
              </w:rPr>
              <w:t xml:space="preserve">   (100 pts)</w:t>
            </w:r>
          </w:p>
          <w:p w:rsidR="00671012" w:rsidRDefault="00671012" w:rsidP="00671012">
            <w:pPr>
              <w:rPr>
                <w:b/>
              </w:rPr>
            </w:pPr>
            <w:r>
              <w:t xml:space="preserve">           Must be neat and well organized</w:t>
            </w:r>
            <w:r w:rsidRPr="00062559">
              <w:rPr>
                <w:b/>
              </w:rPr>
              <w:t xml:space="preserve"> </w:t>
            </w:r>
          </w:p>
          <w:p w:rsidR="00671012" w:rsidRPr="00685034" w:rsidRDefault="00671012" w:rsidP="00671012">
            <w:r>
              <w:rPr>
                <w:b/>
              </w:rPr>
              <w:t xml:space="preserve">           </w:t>
            </w:r>
            <w:r w:rsidRPr="00685034">
              <w:t>Must make use of color or highlighter to distinguish</w:t>
            </w:r>
            <w:r>
              <w:t xml:space="preserve"> concepts, ideas, changes, etc…</w:t>
            </w:r>
          </w:p>
          <w:p w:rsidR="00671012" w:rsidRDefault="00671012" w:rsidP="00671012">
            <w:r>
              <w:rPr>
                <w:b/>
              </w:rPr>
              <w:t xml:space="preserve">           </w:t>
            </w:r>
            <w:r w:rsidRPr="00927E2F">
              <w:rPr>
                <w:b/>
                <w:sz w:val="28"/>
                <w:szCs w:val="28"/>
              </w:rPr>
              <w:t>Must be handwritten</w:t>
            </w:r>
            <w:r w:rsidR="007D069C">
              <w:t xml:space="preserve">:  (in your own writing:  </w:t>
            </w:r>
            <w:r>
              <w:t>not photo copied</w:t>
            </w:r>
            <w:r w:rsidR="007D069C">
              <w:t xml:space="preserve"> nor printed</w:t>
            </w:r>
            <w:r>
              <w:t>)</w:t>
            </w:r>
          </w:p>
          <w:p w:rsidR="00671012" w:rsidRDefault="00671012" w:rsidP="00671012">
            <w:r>
              <w:t xml:space="preserve">           Must include:</w:t>
            </w:r>
          </w:p>
          <w:p w:rsidR="00671012" w:rsidRDefault="00671012" w:rsidP="00671012">
            <w:r>
              <w:t xml:space="preserve">                   </w:t>
            </w:r>
            <w:r w:rsidR="00927E2F">
              <w:t>**</w:t>
            </w:r>
            <w:r>
              <w:t xml:space="preserve">Cover page </w:t>
            </w:r>
          </w:p>
          <w:p w:rsidR="00671012" w:rsidRDefault="00671012" w:rsidP="00671012">
            <w:r>
              <w:t xml:space="preserve">                   Table of contents </w:t>
            </w:r>
            <w:r w:rsidR="00AB634C">
              <w:t>(all pages numbered!)</w:t>
            </w:r>
          </w:p>
          <w:p w:rsidR="00671012" w:rsidRDefault="00671012" w:rsidP="00671012">
            <w:r>
              <w:t xml:space="preserve">                   Chapter page (cover page for each chapter): </w:t>
            </w:r>
          </w:p>
          <w:p w:rsidR="00671012" w:rsidRDefault="00671012" w:rsidP="00671012">
            <w:r>
              <w:t xml:space="preserve">                              7 chapters</w:t>
            </w:r>
          </w:p>
          <w:p w:rsidR="00671012" w:rsidRDefault="00671012" w:rsidP="00671012">
            <w:r>
              <w:t xml:space="preserve">                              plus the notes for each chapter as described below </w:t>
            </w:r>
          </w:p>
          <w:p w:rsidR="00671012" w:rsidRDefault="00671012" w:rsidP="00671012">
            <w:r>
              <w:t xml:space="preserve">                   Permanently fixed together so you can’t lose the pages.</w:t>
            </w:r>
          </w:p>
          <w:p w:rsidR="00671012" w:rsidRPr="001E0D88" w:rsidRDefault="007D069C" w:rsidP="006710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Must include Verb and Vocabulary</w:t>
            </w:r>
            <w:r w:rsidR="001E0D88" w:rsidRPr="001E0D88">
              <w:rPr>
                <w:b/>
                <w:i/>
                <w:sz w:val="24"/>
                <w:szCs w:val="24"/>
              </w:rPr>
              <w:t xml:space="preserve"> list</w:t>
            </w:r>
            <w:r>
              <w:rPr>
                <w:b/>
                <w:i/>
                <w:sz w:val="24"/>
                <w:szCs w:val="24"/>
              </w:rPr>
              <w:t>s</w:t>
            </w:r>
            <w:r w:rsidR="001E0D88" w:rsidRPr="001E0D88">
              <w:rPr>
                <w:b/>
                <w:i/>
                <w:sz w:val="24"/>
                <w:szCs w:val="24"/>
              </w:rPr>
              <w:t xml:space="preserve"> as well</w:t>
            </w:r>
            <w:r w:rsidR="002A23CF">
              <w:rPr>
                <w:b/>
                <w:i/>
                <w:sz w:val="24"/>
                <w:szCs w:val="24"/>
              </w:rPr>
              <w:t xml:space="preserve"> anything cultural (songs, stories, etc…</w:t>
            </w:r>
            <w:r w:rsidR="001E0D88" w:rsidRPr="001E0D88">
              <w:rPr>
                <w:b/>
                <w:i/>
                <w:sz w:val="24"/>
                <w:szCs w:val="24"/>
              </w:rPr>
              <w:t>!</w:t>
            </w:r>
          </w:p>
        </w:tc>
      </w:tr>
    </w:tbl>
    <w:p w:rsidR="00062559" w:rsidRPr="00062559" w:rsidRDefault="00927E2F">
      <w:pPr>
        <w:rPr>
          <w:b/>
          <w:sz w:val="20"/>
          <w:szCs w:val="20"/>
        </w:rPr>
      </w:pPr>
      <w:r>
        <w:rPr>
          <w:b/>
          <w:sz w:val="28"/>
          <w:szCs w:val="28"/>
        </w:rPr>
        <w:t>(5pts)</w:t>
      </w:r>
      <w:r w:rsidR="00671012" w:rsidRPr="00062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**</w:t>
      </w:r>
      <w:r w:rsidR="00714027" w:rsidRPr="00062559">
        <w:rPr>
          <w:b/>
          <w:sz w:val="28"/>
          <w:szCs w:val="28"/>
        </w:rPr>
        <w:t>Chapters:</w:t>
      </w:r>
      <w:r w:rsidR="00062559">
        <w:rPr>
          <w:b/>
          <w:sz w:val="28"/>
          <w:szCs w:val="28"/>
        </w:rPr>
        <w:t xml:space="preserve">  </w:t>
      </w:r>
      <w:r w:rsidR="00062559" w:rsidRPr="00062559">
        <w:rPr>
          <w:b/>
          <w:sz w:val="20"/>
          <w:szCs w:val="20"/>
        </w:rPr>
        <w:t>(You may rename the chapters)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343"/>
        <w:gridCol w:w="2268"/>
      </w:tblGrid>
      <w:tr w:rsidR="00B42898" w:rsidTr="00B42898">
        <w:tc>
          <w:tcPr>
            <w:tcW w:w="2965" w:type="dxa"/>
          </w:tcPr>
          <w:p w:rsidR="00B42898" w:rsidRPr="00062559" w:rsidRDefault="00B42898" w:rsidP="00062559">
            <w:pPr>
              <w:rPr>
                <w:b/>
              </w:rPr>
            </w:pPr>
            <w:r w:rsidRPr="00062559">
              <w:rPr>
                <w:b/>
              </w:rPr>
              <w:t>“What a moody language”</w:t>
            </w:r>
          </w:p>
          <w:p w:rsidR="00B42898" w:rsidRPr="00062559" w:rsidRDefault="00927E2F">
            <w:r>
              <w:t xml:space="preserve"> (5pts)</w:t>
            </w:r>
          </w:p>
        </w:tc>
        <w:tc>
          <w:tcPr>
            <w:tcW w:w="4343" w:type="dxa"/>
          </w:tcPr>
          <w:p w:rsidR="00B42898" w:rsidRDefault="00B42898" w:rsidP="00062559">
            <w:r>
              <w:t>Intro:  What are the 15 tenses and organize them into the 3 moods of Spanish (Indicative, Subjunctive and Imperative</w:t>
            </w:r>
          </w:p>
          <w:p w:rsidR="00B42898" w:rsidRDefault="00B42898"/>
        </w:tc>
        <w:tc>
          <w:tcPr>
            <w:tcW w:w="2268" w:type="dxa"/>
          </w:tcPr>
          <w:p w:rsidR="00B42898" w:rsidRDefault="00B42898" w:rsidP="00062559">
            <w:r w:rsidRPr="00331E81">
              <w:rPr>
                <w:b/>
              </w:rPr>
              <w:t>Plus translation</w:t>
            </w:r>
            <w:r w:rsidR="00331E81">
              <w:rPr>
                <w:b/>
              </w:rPr>
              <w:t>:</w:t>
            </w:r>
          </w:p>
          <w:p w:rsidR="00331E81" w:rsidRDefault="00331E81" w:rsidP="00062559">
            <w:r>
              <w:t xml:space="preserve">  Ella form of one verb</w:t>
            </w:r>
          </w:p>
          <w:p w:rsidR="00331E81" w:rsidRPr="00331E81" w:rsidRDefault="00331E81" w:rsidP="00062559">
            <w:r>
              <w:t xml:space="preserve">        “hablar”</w:t>
            </w:r>
            <w:r w:rsidR="00EA5C3B">
              <w:t>- plus translation</w:t>
            </w:r>
          </w:p>
        </w:tc>
      </w:tr>
      <w:tr w:rsidR="00B42898" w:rsidTr="00B42898">
        <w:tc>
          <w:tcPr>
            <w:tcW w:w="2965" w:type="dxa"/>
          </w:tcPr>
          <w:p w:rsidR="00B42898" w:rsidRDefault="00B42898">
            <w:pPr>
              <w:rPr>
                <w:b/>
              </w:rPr>
            </w:pPr>
            <w:r w:rsidRPr="00062559">
              <w:rPr>
                <w:b/>
              </w:rPr>
              <w:t>“Why so tense?”</w:t>
            </w:r>
          </w:p>
          <w:p w:rsidR="00927E2F" w:rsidRPr="00927E2F" w:rsidRDefault="00927E2F">
            <w:r w:rsidRPr="00927E2F">
              <w:t>(30pts)</w:t>
            </w:r>
          </w:p>
        </w:tc>
        <w:tc>
          <w:tcPr>
            <w:tcW w:w="4343" w:type="dxa"/>
          </w:tcPr>
          <w:p w:rsidR="00B42898" w:rsidRPr="007D069C" w:rsidRDefault="00B42898">
            <w:pPr>
              <w:rPr>
                <w:b/>
              </w:rPr>
            </w:pPr>
            <w:r>
              <w:t xml:space="preserve">15 pages/areas of each tense:  as detailed as you’d like!  But must include </w:t>
            </w:r>
            <w:r w:rsidRPr="00331E81">
              <w:rPr>
                <w:b/>
              </w:rPr>
              <w:t>name</w:t>
            </w:r>
            <w:r>
              <w:t xml:space="preserve">, </w:t>
            </w:r>
            <w:r w:rsidRPr="00331E81">
              <w:rPr>
                <w:b/>
              </w:rPr>
              <w:t>translations</w:t>
            </w:r>
            <w:r>
              <w:t xml:space="preserve">, </w:t>
            </w:r>
            <w:r w:rsidRPr="00331E81">
              <w:rPr>
                <w:b/>
              </w:rPr>
              <w:t>endings</w:t>
            </w:r>
            <w:r>
              <w:t xml:space="preserve"> and </w:t>
            </w:r>
            <w:r w:rsidRPr="00331E81">
              <w:rPr>
                <w:b/>
              </w:rPr>
              <w:t xml:space="preserve">list/examples of regular </w:t>
            </w:r>
            <w:r w:rsidRPr="008D77A7">
              <w:rPr>
                <w:b/>
                <w:u w:val="single"/>
              </w:rPr>
              <w:t>and irregular</w:t>
            </w:r>
            <w:r w:rsidRPr="00331E81">
              <w:rPr>
                <w:b/>
              </w:rPr>
              <w:t xml:space="preserve"> verbs </w:t>
            </w:r>
            <w:r w:rsidR="007D069C">
              <w:rPr>
                <w:b/>
              </w:rPr>
              <w:t xml:space="preserve"> (include the plus 4 “tenses” too)</w:t>
            </w:r>
            <w:r w:rsidR="00EA5C3B">
              <w:rPr>
                <w:b/>
              </w:rPr>
              <w:t xml:space="preserve"> and used in a sentence.</w:t>
            </w:r>
          </w:p>
        </w:tc>
        <w:tc>
          <w:tcPr>
            <w:tcW w:w="2268" w:type="dxa"/>
          </w:tcPr>
          <w:p w:rsidR="00B42898" w:rsidRDefault="00927E2F" w:rsidP="00927E2F">
            <w:r>
              <w:t>May u</w:t>
            </w:r>
            <w:r w:rsidR="00B42898">
              <w:t xml:space="preserve">se “Tense” page or organized </w:t>
            </w:r>
            <w:r>
              <w:t xml:space="preserve">as you </w:t>
            </w:r>
            <w:r w:rsidR="00B42898">
              <w:t>like it.</w:t>
            </w:r>
          </w:p>
        </w:tc>
      </w:tr>
      <w:tr w:rsidR="00B42898" w:rsidTr="00B42898">
        <w:tc>
          <w:tcPr>
            <w:tcW w:w="2965" w:type="dxa"/>
          </w:tcPr>
          <w:p w:rsidR="00B42898" w:rsidRPr="00062559" w:rsidRDefault="00B42898">
            <w:r w:rsidRPr="00062559">
              <w:rPr>
                <w:b/>
              </w:rPr>
              <w:t xml:space="preserve"> </w:t>
            </w:r>
            <w:r w:rsidR="008D77A7">
              <w:rPr>
                <w:b/>
              </w:rPr>
              <w:t>*</w:t>
            </w:r>
            <w:r w:rsidRPr="00062559">
              <w:rPr>
                <w:b/>
              </w:rPr>
              <w:t>“Entering the Bizarro world…”</w:t>
            </w:r>
            <w:r w:rsidR="00927E2F">
              <w:rPr>
                <w:b/>
              </w:rPr>
              <w:t xml:space="preserve">          </w:t>
            </w:r>
            <w:r w:rsidR="00927E2F">
              <w:rPr>
                <w:i/>
                <w:sz w:val="18"/>
                <w:szCs w:val="18"/>
              </w:rPr>
              <w:t>(</w:t>
            </w:r>
            <w:r w:rsidR="00ED211E">
              <w:rPr>
                <w:i/>
                <w:sz w:val="24"/>
                <w:szCs w:val="24"/>
              </w:rPr>
              <w:t xml:space="preserve">5 </w:t>
            </w:r>
            <w:r w:rsidR="00927E2F" w:rsidRPr="00927E2F">
              <w:rPr>
                <w:i/>
                <w:sz w:val="24"/>
                <w:szCs w:val="24"/>
              </w:rPr>
              <w:t>pts</w:t>
            </w:r>
            <w:r w:rsidR="00927E2F">
              <w:rPr>
                <w:i/>
                <w:sz w:val="18"/>
                <w:szCs w:val="18"/>
              </w:rPr>
              <w:t>)</w:t>
            </w:r>
            <w:r w:rsidR="00927E2F">
              <w:rPr>
                <w:b/>
              </w:rPr>
              <w:t xml:space="preserve">   </w:t>
            </w:r>
          </w:p>
        </w:tc>
        <w:tc>
          <w:tcPr>
            <w:tcW w:w="4343" w:type="dxa"/>
          </w:tcPr>
          <w:p w:rsidR="00B42898" w:rsidRDefault="00B42898" w:rsidP="00062559">
            <w:r>
              <w:t>What are the 5 ways to use the subjunctive</w:t>
            </w:r>
            <w:r w:rsidR="00331E81">
              <w:t>?</w:t>
            </w:r>
          </w:p>
          <w:p w:rsidR="002A23CF" w:rsidRDefault="00331E81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8D77A7">
              <w:rPr>
                <w:i/>
              </w:rPr>
              <w:t>*</w:t>
            </w:r>
            <w:r>
              <w:rPr>
                <w:i/>
              </w:rPr>
              <w:t xml:space="preserve"> </w:t>
            </w:r>
            <w:r w:rsidRPr="00331E81">
              <w:rPr>
                <w:i/>
              </w:rPr>
              <w:t>May use the Subjunctive folder!</w:t>
            </w:r>
          </w:p>
          <w:p w:rsidR="002A23CF" w:rsidRPr="00331E81" w:rsidRDefault="002A23CF">
            <w:pPr>
              <w:rPr>
                <w:i/>
              </w:rPr>
            </w:pPr>
            <w:r>
              <w:rPr>
                <w:i/>
              </w:rPr>
              <w:t xml:space="preserve">          * Lots of indicators </w:t>
            </w:r>
            <w:r>
              <w:t>(keys)</w:t>
            </w:r>
            <w:r>
              <w:rPr>
                <w:i/>
              </w:rPr>
              <w:t>!</w:t>
            </w:r>
          </w:p>
        </w:tc>
        <w:tc>
          <w:tcPr>
            <w:tcW w:w="2268" w:type="dxa"/>
          </w:tcPr>
          <w:p w:rsidR="00B42898" w:rsidRDefault="00B42898" w:rsidP="002A23CF">
            <w:r>
              <w:t>Plus examples</w:t>
            </w:r>
            <w:r w:rsidR="00331E81">
              <w:t xml:space="preserve">:  </w:t>
            </w:r>
            <w:r w:rsidR="00EA5C3B">
              <w:t xml:space="preserve"> Must include the indicators</w:t>
            </w:r>
            <w:r w:rsidR="002A23CF">
              <w:t xml:space="preserve"> for each</w:t>
            </w:r>
            <w:r w:rsidR="00EA5C3B">
              <w:t>.</w:t>
            </w:r>
          </w:p>
        </w:tc>
      </w:tr>
      <w:tr w:rsidR="00B42898" w:rsidTr="00B42898">
        <w:tc>
          <w:tcPr>
            <w:tcW w:w="2965" w:type="dxa"/>
          </w:tcPr>
          <w:p w:rsidR="00B42898" w:rsidRPr="008D77A7" w:rsidRDefault="00B42898" w:rsidP="008D77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D77A7">
              <w:rPr>
                <w:b/>
              </w:rPr>
              <w:t>“Let it flow!”</w:t>
            </w:r>
            <w:r w:rsidR="00ED211E">
              <w:rPr>
                <w:b/>
              </w:rPr>
              <w:t xml:space="preserve">   </w:t>
            </w:r>
            <w:r w:rsidR="00ED211E" w:rsidRPr="00ED211E">
              <w:t>(5pts)</w:t>
            </w:r>
          </w:p>
          <w:p w:rsidR="00B42898" w:rsidRDefault="00B42898"/>
          <w:p w:rsidR="008D77A7" w:rsidRDefault="008D77A7"/>
          <w:p w:rsidR="008D77A7" w:rsidRPr="008D77A7" w:rsidRDefault="008D77A7" w:rsidP="00927E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This may be part of the Subjunctive folder!</w:t>
            </w:r>
            <w:r w:rsidR="00927E2F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4343" w:type="dxa"/>
          </w:tcPr>
          <w:p w:rsidR="00B42898" w:rsidRDefault="00B42898" w:rsidP="00062559">
            <w:r>
              <w:t>Se</w:t>
            </w:r>
            <w:r w:rsidR="00780B32">
              <w:t>quencing of tenses:  how do the 15 tenses</w:t>
            </w:r>
            <w:r>
              <w:t xml:space="preserve"> work together</w:t>
            </w:r>
            <w:r w:rsidR="00780B32">
              <w:t xml:space="preserve"> in using the subjunctive</w:t>
            </w:r>
            <w:r>
              <w:t>?</w:t>
            </w:r>
            <w:r w:rsidR="00780B32">
              <w:t xml:space="preserve">  (With “this” tense, use “that” tense.)</w:t>
            </w:r>
          </w:p>
          <w:p w:rsidR="005061FA" w:rsidRDefault="005061FA" w:rsidP="00062559">
            <w:r>
              <w:rPr>
                <w:b/>
              </w:rPr>
              <w:t xml:space="preserve">    </w:t>
            </w:r>
            <w:r w:rsidRPr="005061FA">
              <w:rPr>
                <w:b/>
              </w:rPr>
              <w:t xml:space="preserve">General </w:t>
            </w:r>
            <w:r w:rsidR="00331E81">
              <w:rPr>
                <w:b/>
              </w:rPr>
              <w:t>Flow</w:t>
            </w:r>
            <w:r>
              <w:t>:  main and dependent clause</w:t>
            </w:r>
          </w:p>
          <w:p w:rsidR="00E161E1" w:rsidRDefault="005061FA" w:rsidP="00062559">
            <w:pPr>
              <w:rPr>
                <w:lang w:val="es-MX"/>
              </w:rPr>
            </w:pPr>
            <w:r w:rsidRPr="00E161E1">
              <w:rPr>
                <w:b/>
                <w:lang w:val="es-ES_tradnl"/>
              </w:rPr>
              <w:t xml:space="preserve">    </w:t>
            </w:r>
            <w:r w:rsidRPr="008D77A7">
              <w:rPr>
                <w:b/>
                <w:lang w:val="es-MX"/>
              </w:rPr>
              <w:t>Adverbial flow</w:t>
            </w:r>
            <w:r w:rsidRPr="008D77A7">
              <w:rPr>
                <w:lang w:val="es-MX"/>
              </w:rPr>
              <w:t>:</w:t>
            </w:r>
            <w:r w:rsidR="00331E81" w:rsidRPr="008D77A7">
              <w:rPr>
                <w:lang w:val="es-MX"/>
              </w:rPr>
              <w:t xml:space="preserve">  A veces  vs siempre</w:t>
            </w:r>
          </w:p>
          <w:p w:rsidR="005061FA" w:rsidRPr="00E161E1" w:rsidRDefault="00E161E1" w:rsidP="00062559">
            <w:pPr>
              <w:rPr>
                <w:lang w:val="es-MX"/>
              </w:rPr>
            </w:pPr>
            <w:r>
              <w:rPr>
                <w:b/>
                <w:lang w:val="es-ES_tradnl"/>
              </w:rPr>
              <w:t xml:space="preserve"> </w:t>
            </w:r>
            <w:r w:rsidR="005061FA" w:rsidRPr="005061FA">
              <w:rPr>
                <w:b/>
              </w:rPr>
              <w:t>Si clause</w:t>
            </w:r>
            <w:r w:rsidR="00331E81">
              <w:rPr>
                <w:b/>
              </w:rPr>
              <w:t>s</w:t>
            </w:r>
            <w:r w:rsidR="00EA22D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31E81">
              <w:rPr>
                <w:b/>
              </w:rPr>
              <w:t xml:space="preserve"> </w:t>
            </w:r>
            <w:r w:rsidR="00331E81">
              <w:t>Future and Conditional</w:t>
            </w:r>
            <w:r>
              <w:t xml:space="preserve"> &amp; </w:t>
            </w:r>
            <w:r w:rsidRPr="00E161E1">
              <w:rPr>
                <w:b/>
              </w:rPr>
              <w:t>Como si</w:t>
            </w:r>
          </w:p>
        </w:tc>
        <w:tc>
          <w:tcPr>
            <w:tcW w:w="2268" w:type="dxa"/>
          </w:tcPr>
          <w:p w:rsidR="00B42898" w:rsidRDefault="00331E81" w:rsidP="00062559">
            <w:r>
              <w:t>Flow charts</w:t>
            </w:r>
            <w:r w:rsidR="002A23CF">
              <w:t>:  4</w:t>
            </w:r>
          </w:p>
          <w:p w:rsidR="00331E81" w:rsidRDefault="00331E81" w:rsidP="00062559"/>
          <w:p w:rsidR="00331E81" w:rsidRDefault="00331E81" w:rsidP="00E161E1">
            <w:r>
              <w:t xml:space="preserve">Write at least one sentence to demonstrate each </w:t>
            </w:r>
            <w:r w:rsidR="00E161E1">
              <w:t>type of “flow”</w:t>
            </w:r>
            <w:r>
              <w:t>.</w:t>
            </w:r>
          </w:p>
        </w:tc>
      </w:tr>
      <w:tr w:rsidR="00B42898" w:rsidTr="00B42898">
        <w:tc>
          <w:tcPr>
            <w:tcW w:w="2965" w:type="dxa"/>
          </w:tcPr>
          <w:p w:rsidR="00B42898" w:rsidRPr="00062559" w:rsidRDefault="00B42898" w:rsidP="00062559">
            <w:r w:rsidRPr="00062559">
              <w:rPr>
                <w:b/>
              </w:rPr>
              <w:t>“It’s all relative.”</w:t>
            </w:r>
          </w:p>
          <w:p w:rsidR="00B42898" w:rsidRPr="00062559" w:rsidRDefault="00927E2F">
            <w:r>
              <w:t xml:space="preserve">  (5pts)</w:t>
            </w:r>
          </w:p>
        </w:tc>
        <w:tc>
          <w:tcPr>
            <w:tcW w:w="4343" w:type="dxa"/>
          </w:tcPr>
          <w:p w:rsidR="00B42898" w:rsidRDefault="00B42898" w:rsidP="00062559">
            <w:r>
              <w:t xml:space="preserve">What are the relative </w:t>
            </w:r>
            <w:r w:rsidR="008B49ED">
              <w:t>pronouns</w:t>
            </w:r>
            <w:r>
              <w:t xml:space="preserve">?  </w:t>
            </w:r>
          </w:p>
          <w:p w:rsidR="00B42898" w:rsidRPr="00927E2F" w:rsidRDefault="008D77A7">
            <w:pPr>
              <w:rPr>
                <w:lang w:val="es-MX"/>
              </w:rPr>
            </w:pPr>
            <w:r w:rsidRPr="00E161E1">
              <w:rPr>
                <w:lang w:val="es-ES_tradnl"/>
              </w:rPr>
              <w:t xml:space="preserve">     </w:t>
            </w:r>
            <w:r w:rsidRPr="00927E2F">
              <w:rPr>
                <w:lang w:val="es-MX"/>
              </w:rPr>
              <w:t>Que, quien, cuyo, lo que</w:t>
            </w:r>
            <w:r w:rsidR="002A23CF">
              <w:rPr>
                <w:lang w:val="es-MX"/>
              </w:rPr>
              <w:t xml:space="preserve">     (</w:t>
            </w:r>
            <w:r w:rsidR="00E161E1">
              <w:rPr>
                <w:lang w:val="es-MX"/>
              </w:rPr>
              <w:t>aunque</w:t>
            </w:r>
            <w:r w:rsidR="002A23CF">
              <w:rPr>
                <w:lang w:val="es-MX"/>
              </w:rPr>
              <w:t>)</w:t>
            </w:r>
          </w:p>
        </w:tc>
        <w:tc>
          <w:tcPr>
            <w:tcW w:w="2268" w:type="dxa"/>
          </w:tcPr>
          <w:p w:rsidR="00B42898" w:rsidRDefault="00331E81" w:rsidP="00062559">
            <w:r>
              <w:t>Define</w:t>
            </w:r>
          </w:p>
          <w:p w:rsidR="00331E81" w:rsidRDefault="00331E81" w:rsidP="00331E81">
            <w:r>
              <w:t>Use it in a sentence</w:t>
            </w:r>
          </w:p>
        </w:tc>
      </w:tr>
      <w:tr w:rsidR="00B42898" w:rsidTr="00B42898">
        <w:tc>
          <w:tcPr>
            <w:tcW w:w="2965" w:type="dxa"/>
          </w:tcPr>
          <w:p w:rsidR="00B42898" w:rsidRPr="00062559" w:rsidRDefault="00B42898" w:rsidP="00062559">
            <w:r w:rsidRPr="00062559">
              <w:rPr>
                <w:b/>
              </w:rPr>
              <w:t>“The Battle ground”</w:t>
            </w:r>
          </w:p>
          <w:p w:rsidR="00B42898" w:rsidRPr="00062559" w:rsidRDefault="00927E2F">
            <w:r>
              <w:t>(15pts)</w:t>
            </w:r>
          </w:p>
        </w:tc>
        <w:tc>
          <w:tcPr>
            <w:tcW w:w="4343" w:type="dxa"/>
          </w:tcPr>
          <w:p w:rsidR="00B42898" w:rsidRPr="0011478C" w:rsidRDefault="00B42898" w:rsidP="00062559">
            <w:r w:rsidRPr="0011478C">
              <w:t>Preterite vs Imperfect</w:t>
            </w:r>
            <w:r w:rsidR="0011478C" w:rsidRPr="0011478C">
              <w:t xml:space="preserve">  (incl.</w:t>
            </w:r>
            <w:r w:rsidR="0011478C">
              <w:t xml:space="preserve"> indicators</w:t>
            </w:r>
            <w:r w:rsidR="00E161E1">
              <w:t>/def ch</w:t>
            </w:r>
            <w:r w:rsidR="0011478C">
              <w:t>)</w:t>
            </w:r>
          </w:p>
          <w:p w:rsidR="00B42898" w:rsidRPr="001E0D88" w:rsidRDefault="00B42898" w:rsidP="00062559">
            <w:pPr>
              <w:rPr>
                <w:lang w:val="es-MX"/>
              </w:rPr>
            </w:pPr>
            <w:r w:rsidRPr="001E0D88">
              <w:rPr>
                <w:lang w:val="es-MX"/>
              </w:rPr>
              <w:t>Por vs para</w:t>
            </w:r>
          </w:p>
          <w:p w:rsidR="00B42898" w:rsidRPr="001E0D88" w:rsidRDefault="00B42898" w:rsidP="00062559">
            <w:pPr>
              <w:rPr>
                <w:lang w:val="es-MX"/>
              </w:rPr>
            </w:pPr>
            <w:r w:rsidRPr="001E0D88">
              <w:rPr>
                <w:lang w:val="es-MX"/>
              </w:rPr>
              <w:t>Saber vs conocer</w:t>
            </w:r>
            <w:r w:rsidR="00331E81" w:rsidRPr="001E0D88">
              <w:rPr>
                <w:lang w:val="es-MX"/>
              </w:rPr>
              <w:t xml:space="preserve"> (plus conjugations)</w:t>
            </w:r>
          </w:p>
          <w:p w:rsidR="00B42898" w:rsidRPr="001E0D88" w:rsidRDefault="00B42898" w:rsidP="00062559">
            <w:pPr>
              <w:rPr>
                <w:lang w:val="es-MX"/>
              </w:rPr>
            </w:pPr>
            <w:r w:rsidRPr="001E0D88">
              <w:rPr>
                <w:lang w:val="es-MX"/>
              </w:rPr>
              <w:t xml:space="preserve">Ser vs estar </w:t>
            </w:r>
            <w:r w:rsidR="00331E81" w:rsidRPr="001E0D88">
              <w:rPr>
                <w:lang w:val="es-MX"/>
              </w:rPr>
              <w:t>(plus conjugations)</w:t>
            </w:r>
          </w:p>
          <w:p w:rsidR="00B42898" w:rsidRPr="0011478C" w:rsidRDefault="00B42898">
            <w:r w:rsidRPr="0011478C">
              <w:t>Masculine vs feminine</w:t>
            </w:r>
            <w:r w:rsidR="002A23CF">
              <w:t xml:space="preserve"> </w:t>
            </w:r>
            <w:r w:rsidR="002A23CF" w:rsidRPr="002A23CF">
              <w:rPr>
                <w:sz w:val="20"/>
                <w:szCs w:val="20"/>
              </w:rPr>
              <w:t>(lots of notes-irregular!)</w:t>
            </w:r>
          </w:p>
        </w:tc>
        <w:tc>
          <w:tcPr>
            <w:tcW w:w="2268" w:type="dxa"/>
          </w:tcPr>
          <w:p w:rsidR="00B42898" w:rsidRDefault="00331E81" w:rsidP="00062559">
            <w:r>
              <w:t>*Give reasons why to use one or the other</w:t>
            </w:r>
          </w:p>
          <w:p w:rsidR="00331E81" w:rsidRPr="00331E81" w:rsidRDefault="00331E81" w:rsidP="00062559">
            <w:r>
              <w:t>*Write sentences to demonstrate the difference.</w:t>
            </w:r>
          </w:p>
        </w:tc>
      </w:tr>
      <w:tr w:rsidR="00B42898" w:rsidTr="00B42898">
        <w:tc>
          <w:tcPr>
            <w:tcW w:w="2965" w:type="dxa"/>
          </w:tcPr>
          <w:p w:rsidR="00B42898" w:rsidRPr="00062559" w:rsidRDefault="00B42898" w:rsidP="00062559">
            <w:pPr>
              <w:rPr>
                <w:b/>
              </w:rPr>
            </w:pPr>
            <w:r w:rsidRPr="00062559">
              <w:rPr>
                <w:b/>
              </w:rPr>
              <w:t>“Those pro-</w:t>
            </w:r>
            <w:r w:rsidRPr="00062559">
              <w:rPr>
                <w:i/>
              </w:rPr>
              <w:t xml:space="preserve">fessional </w:t>
            </w:r>
            <w:r w:rsidRPr="00062559">
              <w:rPr>
                <w:b/>
              </w:rPr>
              <w:t>–nouns”</w:t>
            </w:r>
          </w:p>
          <w:p w:rsidR="00B42898" w:rsidRPr="00062559" w:rsidRDefault="00927E2F">
            <w:r>
              <w:t>(12 pts)</w:t>
            </w:r>
          </w:p>
        </w:tc>
        <w:tc>
          <w:tcPr>
            <w:tcW w:w="4343" w:type="dxa"/>
          </w:tcPr>
          <w:p w:rsidR="00B42898" w:rsidRDefault="00B42898" w:rsidP="00062559">
            <w:r>
              <w:t xml:space="preserve">Subject </w:t>
            </w:r>
          </w:p>
          <w:p w:rsidR="00B42898" w:rsidRDefault="00B42898" w:rsidP="00062559">
            <w:r>
              <w:t xml:space="preserve">Direct object </w:t>
            </w:r>
          </w:p>
          <w:p w:rsidR="00B42898" w:rsidRDefault="00B42898" w:rsidP="00062559">
            <w:r>
              <w:t xml:space="preserve">Indirect object </w:t>
            </w:r>
          </w:p>
          <w:p w:rsidR="00B42898" w:rsidRDefault="00B42898" w:rsidP="00062559">
            <w:r>
              <w:t xml:space="preserve">        Double Object Pronouns </w:t>
            </w:r>
          </w:p>
          <w:p w:rsidR="00B42898" w:rsidRDefault="00B42898" w:rsidP="00062559">
            <w:r>
              <w:t xml:space="preserve">Reflexive </w:t>
            </w:r>
          </w:p>
          <w:p w:rsidR="00B42898" w:rsidRDefault="00B42898">
            <w:r>
              <w:t>Demonstrative</w:t>
            </w:r>
          </w:p>
        </w:tc>
        <w:tc>
          <w:tcPr>
            <w:tcW w:w="2268" w:type="dxa"/>
          </w:tcPr>
          <w:p w:rsidR="00331E81" w:rsidRPr="00331E81" w:rsidRDefault="00331E81" w:rsidP="00062559">
            <w:pPr>
              <w:rPr>
                <w:u w:val="single"/>
              </w:rPr>
            </w:pPr>
            <w:r w:rsidRPr="00331E81">
              <w:rPr>
                <w:u w:val="single"/>
              </w:rPr>
              <w:t>For each pronoun:</w:t>
            </w:r>
          </w:p>
          <w:p w:rsidR="00331E81" w:rsidRDefault="00331E81" w:rsidP="00062559">
            <w:r>
              <w:t>*Define</w:t>
            </w:r>
          </w:p>
          <w:p w:rsidR="00331E81" w:rsidRDefault="00331E81" w:rsidP="00062559">
            <w:r>
              <w:t>*Include the actual pronouns for each.</w:t>
            </w:r>
          </w:p>
          <w:p w:rsidR="00331E81" w:rsidRDefault="00331E81" w:rsidP="00331E81">
            <w:r>
              <w:t>*Use it in a sentence</w:t>
            </w:r>
          </w:p>
        </w:tc>
      </w:tr>
      <w:tr w:rsidR="00126569" w:rsidTr="00B42898">
        <w:tc>
          <w:tcPr>
            <w:tcW w:w="2965" w:type="dxa"/>
          </w:tcPr>
          <w:p w:rsidR="00126569" w:rsidRDefault="00126569" w:rsidP="00062559">
            <w:pPr>
              <w:rPr>
                <w:b/>
              </w:rPr>
            </w:pPr>
            <w:r>
              <w:rPr>
                <w:b/>
              </w:rPr>
              <w:t>The 8 parts of speech</w:t>
            </w:r>
          </w:p>
          <w:p w:rsidR="00927E2F" w:rsidRPr="00927E2F" w:rsidRDefault="00927E2F" w:rsidP="00062559">
            <w:r w:rsidRPr="00927E2F">
              <w:t>(8pts)</w:t>
            </w:r>
          </w:p>
        </w:tc>
        <w:tc>
          <w:tcPr>
            <w:tcW w:w="4343" w:type="dxa"/>
          </w:tcPr>
          <w:p w:rsidR="00126569" w:rsidRDefault="00671012" w:rsidP="00671012">
            <w:r>
              <w:t>Nouns, Verbs, Pronouns, Adjectives, Adverbs, Conjunctions, Interjections and Prepositions.</w:t>
            </w:r>
          </w:p>
        </w:tc>
        <w:tc>
          <w:tcPr>
            <w:tcW w:w="2268" w:type="dxa"/>
          </w:tcPr>
          <w:p w:rsidR="00126569" w:rsidRDefault="00331E81" w:rsidP="00062559">
            <w:r>
              <w:t xml:space="preserve">Define, </w:t>
            </w:r>
            <w:r w:rsidR="00126569">
              <w:t>give Examples</w:t>
            </w:r>
            <w:r>
              <w:t xml:space="preserve"> &amp; write a sentence</w:t>
            </w:r>
          </w:p>
        </w:tc>
      </w:tr>
      <w:tr w:rsidR="008C627C" w:rsidTr="00B42898">
        <w:tc>
          <w:tcPr>
            <w:tcW w:w="2965" w:type="dxa"/>
          </w:tcPr>
          <w:p w:rsidR="008C627C" w:rsidRPr="008C627C" w:rsidRDefault="00250E74" w:rsidP="00062559">
            <w:r>
              <w:rPr>
                <w:b/>
              </w:rPr>
              <w:t>Vocabulary/C</w:t>
            </w:r>
            <w:bookmarkStart w:id="0" w:name="_GoBack"/>
            <w:bookmarkEnd w:id="0"/>
            <w:r>
              <w:rPr>
                <w:b/>
              </w:rPr>
              <w:t>ulture</w:t>
            </w:r>
            <w:r w:rsidR="008C627C">
              <w:rPr>
                <w:b/>
              </w:rPr>
              <w:t xml:space="preserve"> </w:t>
            </w:r>
            <w:r w:rsidR="008C627C">
              <w:t xml:space="preserve"> (5pts)</w:t>
            </w:r>
          </w:p>
        </w:tc>
        <w:tc>
          <w:tcPr>
            <w:tcW w:w="4343" w:type="dxa"/>
          </w:tcPr>
          <w:p w:rsidR="008C627C" w:rsidRDefault="008C627C" w:rsidP="00671012">
            <w:r>
              <w:t>Verbs, chapters, cultural (stories, songs, etc)</w:t>
            </w:r>
          </w:p>
        </w:tc>
        <w:tc>
          <w:tcPr>
            <w:tcW w:w="2268" w:type="dxa"/>
          </w:tcPr>
          <w:p w:rsidR="008C627C" w:rsidRDefault="008C627C" w:rsidP="00062559">
            <w:r>
              <w:t>These are printed</w:t>
            </w:r>
          </w:p>
        </w:tc>
      </w:tr>
    </w:tbl>
    <w:p w:rsidR="00714027" w:rsidRPr="00714027" w:rsidRDefault="00714027" w:rsidP="00BA16B3">
      <w:pPr>
        <w:tabs>
          <w:tab w:val="left" w:pos="2041"/>
        </w:tabs>
        <w:rPr>
          <w:u w:val="single"/>
        </w:rPr>
      </w:pPr>
    </w:p>
    <w:sectPr w:rsidR="00714027" w:rsidRPr="00714027" w:rsidSect="008C627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59" w:rsidRDefault="00062559" w:rsidP="00062559">
      <w:pPr>
        <w:spacing w:before="0" w:after="0"/>
      </w:pPr>
      <w:r>
        <w:separator/>
      </w:r>
    </w:p>
  </w:endnote>
  <w:endnote w:type="continuationSeparator" w:id="0">
    <w:p w:rsidR="00062559" w:rsidRDefault="00062559" w:rsidP="000625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59" w:rsidRDefault="00062559" w:rsidP="00062559">
      <w:pPr>
        <w:spacing w:before="0" w:after="0"/>
      </w:pPr>
      <w:r>
        <w:separator/>
      </w:r>
    </w:p>
  </w:footnote>
  <w:footnote w:type="continuationSeparator" w:id="0">
    <w:p w:rsidR="00062559" w:rsidRDefault="00062559" w:rsidP="000625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59" w:rsidRPr="00062559" w:rsidRDefault="00062559" w:rsidP="00062559">
    <w:pPr>
      <w:jc w:val="center"/>
      <w:rPr>
        <w:b/>
        <w:sz w:val="28"/>
        <w:szCs w:val="28"/>
        <w:u w:val="single"/>
      </w:rPr>
    </w:pPr>
    <w:r>
      <w:tab/>
    </w:r>
    <w:r w:rsidRPr="00062559">
      <w:rPr>
        <w:b/>
        <w:sz w:val="28"/>
        <w:szCs w:val="28"/>
        <w:u w:val="single"/>
      </w:rPr>
      <w:t>Make your own Grammar Review booklet!</w:t>
    </w:r>
  </w:p>
  <w:p w:rsidR="00062559" w:rsidRDefault="00062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524A3"/>
    <w:multiLevelType w:val="hybridMultilevel"/>
    <w:tmpl w:val="E4AC3A52"/>
    <w:lvl w:ilvl="0" w:tplc="AE14C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027"/>
    <w:rsid w:val="00005273"/>
    <w:rsid w:val="00013554"/>
    <w:rsid w:val="00062559"/>
    <w:rsid w:val="0011478C"/>
    <w:rsid w:val="00126569"/>
    <w:rsid w:val="001438BE"/>
    <w:rsid w:val="001E0D88"/>
    <w:rsid w:val="00250E74"/>
    <w:rsid w:val="002A23CF"/>
    <w:rsid w:val="00331E81"/>
    <w:rsid w:val="005061FA"/>
    <w:rsid w:val="005167FF"/>
    <w:rsid w:val="00530A67"/>
    <w:rsid w:val="00587427"/>
    <w:rsid w:val="00671012"/>
    <w:rsid w:val="00685034"/>
    <w:rsid w:val="00714027"/>
    <w:rsid w:val="00780B32"/>
    <w:rsid w:val="007D069C"/>
    <w:rsid w:val="008219EB"/>
    <w:rsid w:val="00863319"/>
    <w:rsid w:val="00872760"/>
    <w:rsid w:val="008B49ED"/>
    <w:rsid w:val="008C627C"/>
    <w:rsid w:val="008D77A7"/>
    <w:rsid w:val="00927E2F"/>
    <w:rsid w:val="009357D4"/>
    <w:rsid w:val="0094226B"/>
    <w:rsid w:val="009B3F4C"/>
    <w:rsid w:val="009B50FD"/>
    <w:rsid w:val="00A278BA"/>
    <w:rsid w:val="00A56E91"/>
    <w:rsid w:val="00AB634C"/>
    <w:rsid w:val="00B42898"/>
    <w:rsid w:val="00B67973"/>
    <w:rsid w:val="00BA16B3"/>
    <w:rsid w:val="00CE1AFE"/>
    <w:rsid w:val="00DD5C19"/>
    <w:rsid w:val="00E161E1"/>
    <w:rsid w:val="00EA22DB"/>
    <w:rsid w:val="00EA5C3B"/>
    <w:rsid w:val="00ED211E"/>
    <w:rsid w:val="00FB0E23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5F53E-EC2C-4A1A-9F3E-8BF7C5E9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5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25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559"/>
  </w:style>
  <w:style w:type="paragraph" w:styleId="Footer">
    <w:name w:val="footer"/>
    <w:basedOn w:val="Normal"/>
    <w:link w:val="FooterChar"/>
    <w:uiPriority w:val="99"/>
    <w:semiHidden/>
    <w:unhideWhenUsed/>
    <w:rsid w:val="000625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559"/>
  </w:style>
  <w:style w:type="paragraph" w:styleId="ListParagraph">
    <w:name w:val="List Paragraph"/>
    <w:basedOn w:val="Normal"/>
    <w:uiPriority w:val="34"/>
    <w:qFormat/>
    <w:rsid w:val="008D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mpatana</cp:lastModifiedBy>
  <cp:revision>29</cp:revision>
  <cp:lastPrinted>2014-08-15T14:43:00Z</cp:lastPrinted>
  <dcterms:created xsi:type="dcterms:W3CDTF">2010-01-22T13:48:00Z</dcterms:created>
  <dcterms:modified xsi:type="dcterms:W3CDTF">2017-08-18T19:19:00Z</dcterms:modified>
</cp:coreProperties>
</file>