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1"/>
        <w:gridCol w:w="1975"/>
      </w:tblGrid>
      <w:tr w:rsidR="00DA0BB4" w14:paraId="42C5A60F" w14:textId="77777777" w:rsidTr="00DA0BB4">
        <w:tc>
          <w:tcPr>
            <w:tcW w:w="2335" w:type="dxa"/>
            <w:shd w:val="pct20" w:color="auto" w:fill="auto"/>
          </w:tcPr>
          <w:p w14:paraId="27C2AAA3" w14:textId="77777777" w:rsidR="00DA0BB4" w:rsidRDefault="00DA0BB4" w:rsidP="00DA0BB4">
            <w:pPr>
              <w:spacing w:after="0" w:line="240" w:lineRule="auto"/>
              <w:jc w:val="center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CELEBRATIONS</w:t>
            </w:r>
          </w:p>
        </w:tc>
        <w:tc>
          <w:tcPr>
            <w:tcW w:w="1975" w:type="dxa"/>
            <w:shd w:val="pct20" w:color="auto" w:fill="auto"/>
          </w:tcPr>
          <w:p w14:paraId="7218F6EC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</w:p>
        </w:tc>
      </w:tr>
      <w:tr w:rsidR="00DA0BB4" w14:paraId="1C36F618" w14:textId="77777777" w:rsidTr="00DA0BB4">
        <w:tc>
          <w:tcPr>
            <w:tcW w:w="2335" w:type="dxa"/>
          </w:tcPr>
          <w:p w14:paraId="33805DB3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aniversario</w:t>
            </w:r>
          </w:p>
          <w:p w14:paraId="5E97641B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1975" w:type="dxa"/>
          </w:tcPr>
          <w:p w14:paraId="70E855F8" w14:textId="77777777" w:rsidR="00DA0BB4" w:rsidRDefault="00DA0BB4" w:rsidP="00DA0BB4">
            <w:pPr>
              <w:spacing w:after="0" w:line="240" w:lineRule="auto"/>
            </w:pPr>
            <w:r>
              <w:t>Anniversary</w:t>
            </w:r>
          </w:p>
        </w:tc>
      </w:tr>
      <w:tr w:rsidR="00DA0BB4" w14:paraId="1E5B2AB4" w14:textId="77777777" w:rsidTr="00DA0BB4">
        <w:tc>
          <w:tcPr>
            <w:tcW w:w="2335" w:type="dxa"/>
          </w:tcPr>
          <w:p w14:paraId="038BB8E2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 fiesta de sorpresa</w:t>
            </w:r>
          </w:p>
        </w:tc>
        <w:tc>
          <w:tcPr>
            <w:tcW w:w="1975" w:type="dxa"/>
          </w:tcPr>
          <w:p w14:paraId="2240787D" w14:textId="77777777" w:rsidR="00DA0BB4" w:rsidRDefault="00DA0BB4" w:rsidP="00DA0BB4">
            <w:pPr>
              <w:spacing w:after="0" w:line="240" w:lineRule="auto"/>
            </w:pPr>
            <w:r>
              <w:t>Surprise party</w:t>
            </w:r>
          </w:p>
        </w:tc>
      </w:tr>
      <w:tr w:rsidR="00DA0BB4" w14:paraId="04EC76F6" w14:textId="77777777" w:rsidTr="00DA0BB4">
        <w:tc>
          <w:tcPr>
            <w:tcW w:w="2335" w:type="dxa"/>
          </w:tcPr>
          <w:p w14:paraId="2A820652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cumpleaños</w:t>
            </w:r>
          </w:p>
        </w:tc>
        <w:tc>
          <w:tcPr>
            <w:tcW w:w="1975" w:type="dxa"/>
          </w:tcPr>
          <w:p w14:paraId="593943D7" w14:textId="77777777" w:rsidR="00DA0BB4" w:rsidRDefault="00DA0BB4" w:rsidP="00DA0BB4">
            <w:pPr>
              <w:spacing w:after="0" w:line="240" w:lineRule="auto"/>
            </w:pPr>
            <w:r>
              <w:t>Birthday</w:t>
            </w:r>
          </w:p>
        </w:tc>
      </w:tr>
      <w:tr w:rsidR="00DA0BB4" w14:paraId="60FCEE3E" w14:textId="77777777" w:rsidTr="00DA0BB4">
        <w:tc>
          <w:tcPr>
            <w:tcW w:w="2335" w:type="dxa"/>
          </w:tcPr>
          <w:p w14:paraId="7E9C6566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 reunión</w:t>
            </w:r>
          </w:p>
        </w:tc>
        <w:tc>
          <w:tcPr>
            <w:tcW w:w="1975" w:type="dxa"/>
          </w:tcPr>
          <w:p w14:paraId="50EAF66F" w14:textId="77777777" w:rsidR="00DA0BB4" w:rsidRDefault="00DA0BB4" w:rsidP="00DA0BB4">
            <w:pPr>
              <w:spacing w:after="0" w:line="240" w:lineRule="auto"/>
            </w:pPr>
            <w:r>
              <w:t>Get-together / reunion / meeting</w:t>
            </w:r>
          </w:p>
        </w:tc>
      </w:tr>
      <w:tr w:rsidR="00DA0BB4" w14:paraId="021044C4" w14:textId="77777777" w:rsidTr="00DA0BB4">
        <w:tc>
          <w:tcPr>
            <w:tcW w:w="2335" w:type="dxa"/>
          </w:tcPr>
          <w:p w14:paraId="624CAC45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desfile</w:t>
            </w:r>
          </w:p>
        </w:tc>
        <w:tc>
          <w:tcPr>
            <w:tcW w:w="1975" w:type="dxa"/>
          </w:tcPr>
          <w:p w14:paraId="3279B48D" w14:textId="77777777" w:rsidR="00DA0BB4" w:rsidRDefault="00DA0BB4" w:rsidP="00DA0BB4">
            <w:pPr>
              <w:spacing w:after="0" w:line="240" w:lineRule="auto"/>
            </w:pPr>
            <w:r>
              <w:t>Parade</w:t>
            </w:r>
          </w:p>
        </w:tc>
      </w:tr>
      <w:tr w:rsidR="00DA0BB4" w14:paraId="3F51B6BF" w14:textId="77777777" w:rsidTr="00DA0BB4">
        <w:tc>
          <w:tcPr>
            <w:tcW w:w="2335" w:type="dxa"/>
          </w:tcPr>
          <w:p w14:paraId="452AC7E1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día festivo</w:t>
            </w:r>
          </w:p>
        </w:tc>
        <w:tc>
          <w:tcPr>
            <w:tcW w:w="1975" w:type="dxa"/>
          </w:tcPr>
          <w:p w14:paraId="1542D0D2" w14:textId="77777777" w:rsidR="00DA0BB4" w:rsidRDefault="00DA0BB4" w:rsidP="00DA0BB4">
            <w:pPr>
              <w:spacing w:after="0" w:line="240" w:lineRule="auto"/>
            </w:pPr>
            <w:r>
              <w:t>Holiday</w:t>
            </w:r>
          </w:p>
        </w:tc>
      </w:tr>
      <w:tr w:rsidR="00DA0BB4" w:rsidRPr="00A81045" w14:paraId="030A08D9" w14:textId="77777777" w:rsidTr="00DA0BB4">
        <w:tc>
          <w:tcPr>
            <w:tcW w:w="2335" w:type="dxa"/>
          </w:tcPr>
          <w:p w14:paraId="3CDC888A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felicidades/felicitaciones</w:t>
            </w:r>
          </w:p>
        </w:tc>
        <w:tc>
          <w:tcPr>
            <w:tcW w:w="1975" w:type="dxa"/>
          </w:tcPr>
          <w:p w14:paraId="736EF716" w14:textId="77777777" w:rsidR="00DA0BB4" w:rsidRPr="00A81045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Congratulations</w:t>
            </w:r>
            <w:proofErr w:type="spellEnd"/>
          </w:p>
        </w:tc>
      </w:tr>
      <w:tr w:rsidR="00DA0BB4" w14:paraId="3809D4EF" w14:textId="77777777" w:rsidTr="00DA0BB4">
        <w:tc>
          <w:tcPr>
            <w:tcW w:w="2335" w:type="dxa"/>
          </w:tcPr>
          <w:p w14:paraId="33021811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 graduación</w:t>
            </w:r>
          </w:p>
        </w:tc>
        <w:tc>
          <w:tcPr>
            <w:tcW w:w="1975" w:type="dxa"/>
          </w:tcPr>
          <w:p w14:paraId="72621699" w14:textId="77777777" w:rsidR="00DA0BB4" w:rsidRDefault="00DA0BB4" w:rsidP="00DA0BB4">
            <w:pPr>
              <w:spacing w:after="0" w:line="240" w:lineRule="auto"/>
            </w:pPr>
            <w:r>
              <w:t>Graduation</w:t>
            </w:r>
          </w:p>
        </w:tc>
      </w:tr>
      <w:tr w:rsidR="00DA0BB4" w14:paraId="5FE0249D" w14:textId="77777777" w:rsidTr="00DA0BB4">
        <w:tc>
          <w:tcPr>
            <w:tcW w:w="2335" w:type="dxa"/>
          </w:tcPr>
          <w:p w14:paraId="6C3A9749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los fuegos artificiales</w:t>
            </w:r>
          </w:p>
        </w:tc>
        <w:tc>
          <w:tcPr>
            <w:tcW w:w="1975" w:type="dxa"/>
          </w:tcPr>
          <w:p w14:paraId="1ECAA9C8" w14:textId="77777777" w:rsidR="00DA0BB4" w:rsidRDefault="00DA0BB4" w:rsidP="00DA0BB4">
            <w:pPr>
              <w:spacing w:after="0" w:line="240" w:lineRule="auto"/>
            </w:pPr>
            <w:r>
              <w:t>Fireworks</w:t>
            </w:r>
          </w:p>
        </w:tc>
      </w:tr>
      <w:tr w:rsidR="00DA0BB4" w14:paraId="537795FC" w14:textId="77777777" w:rsidTr="00DA0BB4">
        <w:tc>
          <w:tcPr>
            <w:tcW w:w="2335" w:type="dxa"/>
          </w:tcPr>
          <w:p w14:paraId="34E97566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regalo</w:t>
            </w:r>
          </w:p>
        </w:tc>
        <w:tc>
          <w:tcPr>
            <w:tcW w:w="1975" w:type="dxa"/>
          </w:tcPr>
          <w:p w14:paraId="7B49A623" w14:textId="77777777" w:rsidR="00DA0BB4" w:rsidRDefault="00DA0BB4" w:rsidP="00DA0BB4">
            <w:pPr>
              <w:spacing w:after="0" w:line="240" w:lineRule="auto"/>
            </w:pPr>
            <w:r>
              <w:t>Gift / present</w:t>
            </w:r>
          </w:p>
        </w:tc>
      </w:tr>
      <w:tr w:rsidR="00DA0BB4" w14:paraId="165D7CBA" w14:textId="77777777" w:rsidTr="00DA0BB4">
        <w:tc>
          <w:tcPr>
            <w:tcW w:w="2335" w:type="dxa"/>
          </w:tcPr>
          <w:p w14:paraId="2DC1B565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 quinceañera</w:t>
            </w:r>
          </w:p>
        </w:tc>
        <w:tc>
          <w:tcPr>
            <w:tcW w:w="1975" w:type="dxa"/>
          </w:tcPr>
          <w:p w14:paraId="7B58BD27" w14:textId="77777777" w:rsidR="00DA0BB4" w:rsidRDefault="00DA0BB4" w:rsidP="00DA0BB4">
            <w:pPr>
              <w:spacing w:after="0" w:line="240" w:lineRule="auto"/>
            </w:pPr>
            <w:r>
              <w:t>15</w:t>
            </w:r>
            <w:r w:rsidRPr="00751F84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bday</w:t>
            </w:r>
            <w:proofErr w:type="spellEnd"/>
            <w:r>
              <w:t xml:space="preserve"> celebration</w:t>
            </w:r>
          </w:p>
        </w:tc>
      </w:tr>
      <w:tr w:rsidR="00DA0BB4" w14:paraId="0A2AF7C7" w14:textId="77777777" w:rsidTr="00DA0BB4">
        <w:tc>
          <w:tcPr>
            <w:tcW w:w="2335" w:type="dxa"/>
          </w:tcPr>
          <w:p w14:paraId="1B86B347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 boda</w:t>
            </w:r>
          </w:p>
        </w:tc>
        <w:tc>
          <w:tcPr>
            <w:tcW w:w="1975" w:type="dxa"/>
          </w:tcPr>
          <w:p w14:paraId="19987E1E" w14:textId="77777777" w:rsidR="00DA0BB4" w:rsidRDefault="00DA0BB4" w:rsidP="00DA0BB4">
            <w:pPr>
              <w:spacing w:after="0" w:line="240" w:lineRule="auto"/>
            </w:pPr>
            <w:r>
              <w:t>Wedding</w:t>
            </w:r>
          </w:p>
        </w:tc>
      </w:tr>
      <w:tr w:rsidR="00DA0BB4" w14:paraId="37CC93DB" w14:textId="77777777" w:rsidTr="00DA0BB4">
        <w:tc>
          <w:tcPr>
            <w:tcW w:w="2335" w:type="dxa"/>
          </w:tcPr>
          <w:p w14:paraId="2D704D95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funeral</w:t>
            </w:r>
          </w:p>
        </w:tc>
        <w:tc>
          <w:tcPr>
            <w:tcW w:w="1975" w:type="dxa"/>
          </w:tcPr>
          <w:p w14:paraId="485D2120" w14:textId="77777777" w:rsidR="00DA0BB4" w:rsidRDefault="00DA0BB4" w:rsidP="00DA0BB4">
            <w:pPr>
              <w:spacing w:after="0" w:line="240" w:lineRule="auto"/>
            </w:pPr>
            <w:r>
              <w:t>Funeral</w:t>
            </w:r>
          </w:p>
        </w:tc>
      </w:tr>
      <w:tr w:rsidR="00DA0BB4" w14:paraId="450D4863" w14:textId="77777777" w:rsidTr="00DA0BB4">
        <w:tc>
          <w:tcPr>
            <w:tcW w:w="2335" w:type="dxa"/>
          </w:tcPr>
          <w:p w14:paraId="3E50FA1F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compromiso</w:t>
            </w:r>
          </w:p>
        </w:tc>
        <w:tc>
          <w:tcPr>
            <w:tcW w:w="1975" w:type="dxa"/>
          </w:tcPr>
          <w:p w14:paraId="43984EA1" w14:textId="77777777" w:rsidR="00DA0BB4" w:rsidRDefault="00DA0BB4" w:rsidP="00DA0BB4">
            <w:pPr>
              <w:spacing w:after="0" w:line="240" w:lineRule="auto"/>
            </w:pPr>
            <w:r>
              <w:t>Engagement</w:t>
            </w:r>
          </w:p>
        </w:tc>
      </w:tr>
      <w:tr w:rsidR="00DA0BB4" w14:paraId="5DD437BF" w14:textId="77777777" w:rsidTr="00DA0BB4">
        <w:tc>
          <w:tcPr>
            <w:tcW w:w="2335" w:type="dxa"/>
          </w:tcPr>
          <w:p w14:paraId="299EC5E6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pastel</w:t>
            </w:r>
          </w:p>
        </w:tc>
        <w:tc>
          <w:tcPr>
            <w:tcW w:w="1975" w:type="dxa"/>
          </w:tcPr>
          <w:p w14:paraId="4B1ACA6B" w14:textId="77777777" w:rsidR="00DA0BB4" w:rsidRDefault="00DA0BB4" w:rsidP="00DA0BB4">
            <w:pPr>
              <w:spacing w:after="0" w:line="240" w:lineRule="auto"/>
            </w:pPr>
            <w:r>
              <w:t>Cake</w:t>
            </w:r>
          </w:p>
        </w:tc>
      </w:tr>
      <w:tr w:rsidR="00DA0BB4" w14:paraId="70709013" w14:textId="77777777" w:rsidTr="00DA0BB4">
        <w:tc>
          <w:tcPr>
            <w:tcW w:w="2335" w:type="dxa"/>
          </w:tcPr>
          <w:p w14:paraId="316B822A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los globos</w:t>
            </w:r>
          </w:p>
        </w:tc>
        <w:tc>
          <w:tcPr>
            <w:tcW w:w="1975" w:type="dxa"/>
          </w:tcPr>
          <w:p w14:paraId="046D4EB1" w14:textId="77777777" w:rsidR="00DA0BB4" w:rsidRDefault="00DA0BB4" w:rsidP="00DA0BB4">
            <w:pPr>
              <w:spacing w:after="0" w:line="240" w:lineRule="auto"/>
            </w:pPr>
            <w:r>
              <w:t>Balloons</w:t>
            </w:r>
          </w:p>
        </w:tc>
      </w:tr>
      <w:tr w:rsidR="00DA0BB4" w14:paraId="5AEF830A" w14:textId="77777777" w:rsidTr="00DA0BB4">
        <w:tc>
          <w:tcPr>
            <w:tcW w:w="2335" w:type="dxa"/>
          </w:tcPr>
          <w:p w14:paraId="29541673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las piñatas</w:t>
            </w:r>
          </w:p>
        </w:tc>
        <w:tc>
          <w:tcPr>
            <w:tcW w:w="1975" w:type="dxa"/>
          </w:tcPr>
          <w:p w14:paraId="19EE02D6" w14:textId="77777777" w:rsidR="00DA0BB4" w:rsidRDefault="00DA0BB4" w:rsidP="00DA0BB4">
            <w:pPr>
              <w:spacing w:after="0" w:line="240" w:lineRule="auto"/>
            </w:pPr>
            <w:r>
              <w:t>Pinatas</w:t>
            </w:r>
          </w:p>
        </w:tc>
      </w:tr>
      <w:tr w:rsidR="00DA0BB4" w14:paraId="5B9A7209" w14:textId="77777777" w:rsidTr="00DA0BB4">
        <w:tc>
          <w:tcPr>
            <w:tcW w:w="2335" w:type="dxa"/>
          </w:tcPr>
          <w:p w14:paraId="3182F26C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papel picado</w:t>
            </w:r>
          </w:p>
        </w:tc>
        <w:tc>
          <w:tcPr>
            <w:tcW w:w="1975" w:type="dxa"/>
          </w:tcPr>
          <w:p w14:paraId="079AE045" w14:textId="77777777" w:rsidR="00DA0BB4" w:rsidRDefault="00DA0BB4" w:rsidP="00DA0BB4">
            <w:pPr>
              <w:spacing w:after="0" w:line="240" w:lineRule="auto"/>
            </w:pPr>
            <w:r>
              <w:t>Cut-paper decorations</w:t>
            </w:r>
          </w:p>
        </w:tc>
      </w:tr>
      <w:tr w:rsidR="00DA0BB4" w14:paraId="61CE3C97" w14:textId="77777777" w:rsidTr="00DA0BB4">
        <w:tc>
          <w:tcPr>
            <w:tcW w:w="2335" w:type="dxa"/>
          </w:tcPr>
          <w:p w14:paraId="4F159B3C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las velas</w:t>
            </w:r>
          </w:p>
        </w:tc>
        <w:tc>
          <w:tcPr>
            <w:tcW w:w="1975" w:type="dxa"/>
          </w:tcPr>
          <w:p w14:paraId="0AF13015" w14:textId="77777777" w:rsidR="00DA0BB4" w:rsidRDefault="00DA0BB4" w:rsidP="00DA0BB4">
            <w:pPr>
              <w:spacing w:after="0" w:line="240" w:lineRule="auto"/>
            </w:pPr>
            <w:r>
              <w:t>Candles</w:t>
            </w:r>
          </w:p>
        </w:tc>
      </w:tr>
      <w:tr w:rsidR="00DA0BB4" w14:paraId="46CA6F44" w14:textId="77777777" w:rsidTr="00DA0BB4">
        <w:tc>
          <w:tcPr>
            <w:tcW w:w="2335" w:type="dxa"/>
          </w:tcPr>
          <w:p w14:paraId="3FF75814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cumplir años</w:t>
            </w:r>
          </w:p>
        </w:tc>
        <w:tc>
          <w:tcPr>
            <w:tcW w:w="1975" w:type="dxa"/>
          </w:tcPr>
          <w:p w14:paraId="0EFACE56" w14:textId="77777777" w:rsidR="00DA0BB4" w:rsidRDefault="00DA0BB4" w:rsidP="00DA0BB4">
            <w:pPr>
              <w:spacing w:after="0" w:line="240" w:lineRule="auto"/>
            </w:pPr>
            <w:r>
              <w:t>To have a birthday</w:t>
            </w:r>
          </w:p>
        </w:tc>
      </w:tr>
      <w:tr w:rsidR="00DA0BB4" w14:paraId="08DBC217" w14:textId="77777777" w:rsidTr="00DA0BB4">
        <w:tc>
          <w:tcPr>
            <w:tcW w:w="2335" w:type="dxa"/>
          </w:tcPr>
          <w:p w14:paraId="5F1B5C1E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casarse con</w:t>
            </w:r>
          </w:p>
        </w:tc>
        <w:tc>
          <w:tcPr>
            <w:tcW w:w="1975" w:type="dxa"/>
          </w:tcPr>
          <w:p w14:paraId="37A9D1A0" w14:textId="77777777" w:rsidR="00DA0BB4" w:rsidRDefault="00DA0BB4" w:rsidP="00DA0BB4">
            <w:pPr>
              <w:spacing w:after="0" w:line="240" w:lineRule="auto"/>
            </w:pPr>
            <w:r>
              <w:t>To get married to / to marry</w:t>
            </w:r>
          </w:p>
        </w:tc>
      </w:tr>
      <w:tr w:rsidR="00DA0BB4" w14:paraId="0246AB78" w14:textId="77777777" w:rsidTr="00DA0BB4">
        <w:tc>
          <w:tcPr>
            <w:tcW w:w="2335" w:type="dxa"/>
          </w:tcPr>
          <w:p w14:paraId="71B1B376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divertirse (e-</w:t>
            </w:r>
            <w:proofErr w:type="spellStart"/>
            <w:r>
              <w:rPr>
                <w:rFonts w:ascii="Maiandra GD" w:hAnsi="Maiandra GD"/>
                <w:lang w:val="es-ES_tradnl"/>
              </w:rPr>
              <w:t>ie</w:t>
            </w:r>
            <w:proofErr w:type="spellEnd"/>
            <w:r>
              <w:rPr>
                <w:rFonts w:ascii="Maiandra GD" w:hAnsi="Maiandra GD"/>
                <w:lang w:val="es-ES_tradnl"/>
              </w:rPr>
              <w:t>)</w:t>
            </w:r>
          </w:p>
        </w:tc>
        <w:tc>
          <w:tcPr>
            <w:tcW w:w="1975" w:type="dxa"/>
          </w:tcPr>
          <w:p w14:paraId="493E9E2B" w14:textId="77777777" w:rsidR="00DA0BB4" w:rsidRDefault="00DA0BB4" w:rsidP="00DA0BB4">
            <w:pPr>
              <w:spacing w:after="0" w:line="240" w:lineRule="auto"/>
            </w:pPr>
            <w:r>
              <w:t>To have fun</w:t>
            </w:r>
          </w:p>
        </w:tc>
      </w:tr>
      <w:tr w:rsidR="00DA0BB4" w14:paraId="609BE9AF" w14:textId="77777777" w:rsidTr="00DA0BB4">
        <w:tc>
          <w:tcPr>
            <w:tcW w:w="2335" w:type="dxa"/>
          </w:tcPr>
          <w:p w14:paraId="6C2CD7E2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enorme</w:t>
            </w:r>
          </w:p>
        </w:tc>
        <w:tc>
          <w:tcPr>
            <w:tcW w:w="1975" w:type="dxa"/>
          </w:tcPr>
          <w:p w14:paraId="0F62E946" w14:textId="77777777" w:rsidR="00DA0BB4" w:rsidRDefault="00DA0BB4" w:rsidP="00DA0BB4">
            <w:pPr>
              <w:spacing w:after="0" w:line="240" w:lineRule="auto"/>
            </w:pPr>
            <w:r>
              <w:t>Enormous</w:t>
            </w:r>
          </w:p>
        </w:tc>
      </w:tr>
      <w:tr w:rsidR="00DA0BB4" w:rsidRPr="0059290A" w14:paraId="0D405EAA" w14:textId="77777777" w:rsidTr="00DA0BB4">
        <w:tc>
          <w:tcPr>
            <w:tcW w:w="2335" w:type="dxa"/>
          </w:tcPr>
          <w:p w14:paraId="5860D4CF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proofErr w:type="gramStart"/>
            <w:r>
              <w:rPr>
                <w:rFonts w:ascii="Maiandra GD" w:hAnsi="Maiandra GD"/>
                <w:lang w:val="es-ES_tradnl"/>
              </w:rPr>
              <w:t>felicitar</w:t>
            </w:r>
            <w:proofErr w:type="gramEnd"/>
          </w:p>
        </w:tc>
        <w:tc>
          <w:tcPr>
            <w:tcW w:w="1975" w:type="dxa"/>
          </w:tcPr>
          <w:p w14:paraId="15D0FB2B" w14:textId="77777777" w:rsidR="00DA0BB4" w:rsidRPr="0059290A" w:rsidRDefault="00DA0BB4" w:rsidP="00DA0BB4">
            <w:pPr>
              <w:spacing w:after="0" w:line="240" w:lineRule="auto"/>
            </w:pPr>
            <w:r w:rsidRPr="0059290A">
              <w:t>To congratulate</w:t>
            </w:r>
          </w:p>
        </w:tc>
      </w:tr>
      <w:tr w:rsidR="00DA0BB4" w14:paraId="27C594D5" w14:textId="77777777" w:rsidTr="00DA0BB4">
        <w:tc>
          <w:tcPr>
            <w:tcW w:w="2335" w:type="dxa"/>
          </w:tcPr>
          <w:p w14:paraId="797C6284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regalar</w:t>
            </w:r>
          </w:p>
        </w:tc>
        <w:tc>
          <w:tcPr>
            <w:tcW w:w="1975" w:type="dxa"/>
          </w:tcPr>
          <w:p w14:paraId="33DC5C16" w14:textId="77777777" w:rsidR="00DA0BB4" w:rsidRDefault="00DA0BB4" w:rsidP="00DA0BB4">
            <w:pPr>
              <w:spacing w:after="0" w:line="240" w:lineRule="auto"/>
            </w:pPr>
            <w:r>
              <w:t>To give a gift</w:t>
            </w:r>
          </w:p>
        </w:tc>
      </w:tr>
      <w:tr w:rsidR="00DA0BB4" w14:paraId="297304DF" w14:textId="77777777" w:rsidTr="00DA0BB4">
        <w:tc>
          <w:tcPr>
            <w:tcW w:w="2335" w:type="dxa"/>
          </w:tcPr>
          <w:p w14:paraId="61EB64E0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celebrar</w:t>
            </w:r>
          </w:p>
        </w:tc>
        <w:tc>
          <w:tcPr>
            <w:tcW w:w="1975" w:type="dxa"/>
          </w:tcPr>
          <w:p w14:paraId="1E89D9BE" w14:textId="77777777" w:rsidR="00DA0BB4" w:rsidRDefault="00DA0BB4" w:rsidP="00DA0BB4">
            <w:pPr>
              <w:spacing w:after="0" w:line="240" w:lineRule="auto"/>
            </w:pPr>
            <w:r>
              <w:t>To celebrate</w:t>
            </w:r>
          </w:p>
        </w:tc>
      </w:tr>
      <w:tr w:rsidR="00DA0BB4" w14:paraId="4F825C39" w14:textId="77777777" w:rsidTr="00DA0BB4">
        <w:tc>
          <w:tcPr>
            <w:tcW w:w="2335" w:type="dxa"/>
          </w:tcPr>
          <w:p w14:paraId="3C8EB75A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abrazar</w:t>
            </w:r>
          </w:p>
        </w:tc>
        <w:tc>
          <w:tcPr>
            <w:tcW w:w="1975" w:type="dxa"/>
          </w:tcPr>
          <w:p w14:paraId="4A1CD774" w14:textId="77777777" w:rsidR="00DA0BB4" w:rsidRDefault="00DA0BB4" w:rsidP="00DA0BB4">
            <w:pPr>
              <w:spacing w:after="0" w:line="240" w:lineRule="auto"/>
            </w:pPr>
            <w:r>
              <w:t>To hug</w:t>
            </w:r>
          </w:p>
        </w:tc>
      </w:tr>
      <w:tr w:rsidR="00DA0BB4" w14:paraId="136BF4B3" w14:textId="77777777" w:rsidTr="00DA0BB4">
        <w:tc>
          <w:tcPr>
            <w:tcW w:w="2335" w:type="dxa"/>
          </w:tcPr>
          <w:p w14:paraId="5718E3CD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besar</w:t>
            </w:r>
          </w:p>
        </w:tc>
        <w:tc>
          <w:tcPr>
            <w:tcW w:w="1975" w:type="dxa"/>
          </w:tcPr>
          <w:p w14:paraId="70E81B4B" w14:textId="77777777" w:rsidR="00DA0BB4" w:rsidRDefault="00DA0BB4" w:rsidP="00DA0BB4">
            <w:pPr>
              <w:spacing w:after="0" w:line="240" w:lineRule="auto"/>
            </w:pPr>
            <w:r>
              <w:t>To kiss</w:t>
            </w:r>
          </w:p>
        </w:tc>
      </w:tr>
      <w:tr w:rsidR="00DA0BB4" w14:paraId="0ED9D55B" w14:textId="77777777" w:rsidTr="00DA0BB4">
        <w:tc>
          <w:tcPr>
            <w:tcW w:w="2335" w:type="dxa"/>
          </w:tcPr>
          <w:p w14:paraId="2F973299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despedirse de (e-i)</w:t>
            </w:r>
          </w:p>
        </w:tc>
        <w:tc>
          <w:tcPr>
            <w:tcW w:w="1975" w:type="dxa"/>
          </w:tcPr>
          <w:p w14:paraId="567CDA91" w14:textId="77777777" w:rsidR="00DA0BB4" w:rsidRDefault="00DA0BB4" w:rsidP="00DA0BB4">
            <w:pPr>
              <w:spacing w:after="0" w:line="240" w:lineRule="auto"/>
            </w:pPr>
            <w:r>
              <w:t>To say goodbye to</w:t>
            </w:r>
          </w:p>
        </w:tc>
      </w:tr>
      <w:tr w:rsidR="00DA0BB4" w14:paraId="1F574454" w14:textId="77777777" w:rsidTr="00DA0BB4">
        <w:tc>
          <w:tcPr>
            <w:tcW w:w="2335" w:type="dxa"/>
          </w:tcPr>
          <w:p w14:paraId="55DAAE04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reír (e-í)</w:t>
            </w:r>
          </w:p>
        </w:tc>
        <w:tc>
          <w:tcPr>
            <w:tcW w:w="1975" w:type="dxa"/>
          </w:tcPr>
          <w:p w14:paraId="4152C4DE" w14:textId="77777777" w:rsidR="00DA0BB4" w:rsidRDefault="00DA0BB4" w:rsidP="00DA0BB4">
            <w:pPr>
              <w:spacing w:after="0" w:line="240" w:lineRule="auto"/>
            </w:pPr>
            <w:r>
              <w:t>To laugh</w:t>
            </w:r>
          </w:p>
        </w:tc>
      </w:tr>
      <w:tr w:rsidR="00DA0BB4" w14:paraId="150349B9" w14:textId="77777777" w:rsidTr="00DA0BB4">
        <w:tc>
          <w:tcPr>
            <w:tcW w:w="2335" w:type="dxa"/>
          </w:tcPr>
          <w:p w14:paraId="71E50F86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reunirse</w:t>
            </w:r>
          </w:p>
        </w:tc>
        <w:tc>
          <w:tcPr>
            <w:tcW w:w="1975" w:type="dxa"/>
          </w:tcPr>
          <w:p w14:paraId="7B916CAE" w14:textId="77777777" w:rsidR="00DA0BB4" w:rsidRDefault="00DA0BB4" w:rsidP="00DA0BB4">
            <w:pPr>
              <w:spacing w:after="0" w:line="240" w:lineRule="auto"/>
            </w:pPr>
            <w:r>
              <w:t>To gather</w:t>
            </w:r>
          </w:p>
        </w:tc>
      </w:tr>
      <w:tr w:rsidR="00DA0BB4" w14:paraId="35453327" w14:textId="77777777" w:rsidTr="00DA0BB4">
        <w:tc>
          <w:tcPr>
            <w:tcW w:w="2335" w:type="dxa"/>
            <w:shd w:val="clear" w:color="auto" w:fill="BFBFBF" w:themeFill="background1" w:themeFillShade="BF"/>
          </w:tcPr>
          <w:p w14:paraId="3A2FF116" w14:textId="77777777" w:rsidR="00DA0BB4" w:rsidRDefault="00DA0BB4" w:rsidP="00DA0BB4">
            <w:pPr>
              <w:spacing w:after="0" w:line="240" w:lineRule="auto"/>
              <w:jc w:val="center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CULTURAL HOLIDAYS</w:t>
            </w:r>
          </w:p>
        </w:tc>
        <w:tc>
          <w:tcPr>
            <w:tcW w:w="1975" w:type="dxa"/>
            <w:shd w:val="clear" w:color="auto" w:fill="BFBFBF" w:themeFill="background1" w:themeFillShade="BF"/>
          </w:tcPr>
          <w:p w14:paraId="5C409947" w14:textId="77777777" w:rsidR="00DA0BB4" w:rsidRDefault="00DA0BB4" w:rsidP="00DA0BB4">
            <w:pPr>
              <w:spacing w:after="0" w:line="240" w:lineRule="auto"/>
            </w:pPr>
          </w:p>
        </w:tc>
      </w:tr>
      <w:tr w:rsidR="00DA0BB4" w:rsidRPr="00F77C87" w14:paraId="61FB20C3" w14:textId="77777777" w:rsidTr="00DA0BB4">
        <w:tc>
          <w:tcPr>
            <w:tcW w:w="2335" w:type="dxa"/>
          </w:tcPr>
          <w:p w14:paraId="3AC82A66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Día de la Independencia</w:t>
            </w:r>
          </w:p>
        </w:tc>
        <w:tc>
          <w:tcPr>
            <w:tcW w:w="1975" w:type="dxa"/>
          </w:tcPr>
          <w:p w14:paraId="2C0F4C9E" w14:textId="77777777" w:rsidR="00DA0BB4" w:rsidRPr="00F77C87" w:rsidRDefault="00DA0BB4" w:rsidP="00DA0BB4">
            <w:pPr>
              <w:spacing w:after="0" w:line="240" w:lineRule="auto"/>
            </w:pPr>
            <w:proofErr w:type="gramStart"/>
            <w:r>
              <w:t>Independence day</w:t>
            </w:r>
            <w:proofErr w:type="gramEnd"/>
          </w:p>
        </w:tc>
      </w:tr>
      <w:tr w:rsidR="00DA0BB4" w:rsidRPr="00F77C87" w14:paraId="6E0D3D19" w14:textId="77777777" w:rsidTr="00DA0BB4">
        <w:tc>
          <w:tcPr>
            <w:tcW w:w="2335" w:type="dxa"/>
          </w:tcPr>
          <w:p w14:paraId="7A24D119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Día de los Muertos</w:t>
            </w:r>
          </w:p>
        </w:tc>
        <w:tc>
          <w:tcPr>
            <w:tcW w:w="1975" w:type="dxa"/>
          </w:tcPr>
          <w:p w14:paraId="71769A60" w14:textId="77777777" w:rsidR="00DA0BB4" w:rsidRPr="00F77C87" w:rsidRDefault="00DA0BB4" w:rsidP="00DA0BB4">
            <w:pPr>
              <w:spacing w:after="0" w:line="240" w:lineRule="auto"/>
            </w:pPr>
            <w:r>
              <w:t>Day of the dead</w:t>
            </w:r>
          </w:p>
        </w:tc>
      </w:tr>
      <w:tr w:rsidR="00DA0BB4" w:rsidRPr="00F77C87" w14:paraId="45488DDE" w14:textId="77777777" w:rsidTr="00DA0BB4">
        <w:tc>
          <w:tcPr>
            <w:tcW w:w="2335" w:type="dxa"/>
          </w:tcPr>
          <w:p w14:paraId="0CEDDB66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Cinco de mayo</w:t>
            </w:r>
          </w:p>
        </w:tc>
        <w:tc>
          <w:tcPr>
            <w:tcW w:w="1975" w:type="dxa"/>
          </w:tcPr>
          <w:p w14:paraId="1C06A083" w14:textId="77777777" w:rsidR="00DA0BB4" w:rsidRPr="00F77C87" w:rsidRDefault="00DA0BB4" w:rsidP="00DA0BB4">
            <w:pPr>
              <w:spacing w:after="0" w:line="240" w:lineRule="auto"/>
            </w:pPr>
            <w:r>
              <w:t>5</w:t>
            </w:r>
            <w:r w:rsidRPr="00751F84">
              <w:rPr>
                <w:vertAlign w:val="superscript"/>
              </w:rPr>
              <w:t>th</w:t>
            </w:r>
            <w:r>
              <w:t xml:space="preserve"> of </w:t>
            </w:r>
            <w:proofErr w:type="gramStart"/>
            <w:r>
              <w:t>may</w:t>
            </w:r>
            <w:proofErr w:type="gramEnd"/>
          </w:p>
        </w:tc>
      </w:tr>
      <w:tr w:rsidR="00DA0BB4" w:rsidRPr="00F77C87" w14:paraId="58BB800C" w14:textId="77777777" w:rsidTr="00DA0BB4">
        <w:tc>
          <w:tcPr>
            <w:tcW w:w="2335" w:type="dxa"/>
          </w:tcPr>
          <w:p w14:paraId="0B77540B" w14:textId="77777777" w:rsidR="00DA0BB4" w:rsidRPr="003B0856" w:rsidRDefault="00DA0BB4" w:rsidP="00DA0BB4">
            <w:pPr>
              <w:spacing w:after="0" w:line="240" w:lineRule="auto"/>
              <w:rPr>
                <w:rFonts w:ascii="Maiandra GD" w:hAnsi="Maiandra GD"/>
                <w:color w:val="FF0000"/>
                <w:lang w:val="es-ES_tradnl"/>
              </w:rPr>
            </w:pPr>
            <w:r w:rsidRPr="009557B7">
              <w:rPr>
                <w:rFonts w:ascii="Maiandra GD" w:hAnsi="Maiandra GD"/>
                <w:lang w:val="es-ES_tradnl"/>
              </w:rPr>
              <w:t>el encierro de los toros</w:t>
            </w:r>
          </w:p>
        </w:tc>
        <w:tc>
          <w:tcPr>
            <w:tcW w:w="1975" w:type="dxa"/>
          </w:tcPr>
          <w:p w14:paraId="7BDFEE07" w14:textId="77777777" w:rsidR="00DA0BB4" w:rsidRPr="00F77C87" w:rsidRDefault="00DA0BB4" w:rsidP="00DA0BB4">
            <w:pPr>
              <w:spacing w:after="0" w:line="240" w:lineRule="auto"/>
            </w:pPr>
            <w:r>
              <w:t>Running of the bulls</w:t>
            </w:r>
          </w:p>
        </w:tc>
      </w:tr>
      <w:tr w:rsidR="00DA0BB4" w:rsidRPr="00F77C87" w14:paraId="3EF423EC" w14:textId="77777777" w:rsidTr="00DA0BB4">
        <w:tc>
          <w:tcPr>
            <w:tcW w:w="2335" w:type="dxa"/>
          </w:tcPr>
          <w:p w14:paraId="2C2C2FCA" w14:textId="77777777" w:rsidR="00DA0BB4" w:rsidRPr="003B0856" w:rsidRDefault="00DA0BB4" w:rsidP="00DA0BB4">
            <w:pPr>
              <w:spacing w:after="0" w:line="240" w:lineRule="auto"/>
              <w:rPr>
                <w:rFonts w:ascii="Maiandra GD" w:hAnsi="Maiandra GD"/>
                <w:color w:val="FF0000"/>
                <w:lang w:val="es-ES_tradnl"/>
              </w:rPr>
            </w:pPr>
            <w:r w:rsidRPr="00F15DBC">
              <w:rPr>
                <w:rFonts w:ascii="Maiandra GD" w:hAnsi="Maiandra GD"/>
                <w:lang w:val="es-ES_tradnl"/>
              </w:rPr>
              <w:t>el Día de los Reyes</w:t>
            </w:r>
          </w:p>
        </w:tc>
        <w:tc>
          <w:tcPr>
            <w:tcW w:w="1975" w:type="dxa"/>
          </w:tcPr>
          <w:p w14:paraId="363233A5" w14:textId="77777777" w:rsidR="00DA0BB4" w:rsidRPr="00F77C87" w:rsidRDefault="00DA0BB4" w:rsidP="00DA0BB4">
            <w:pPr>
              <w:spacing w:after="0" w:line="240" w:lineRule="auto"/>
            </w:pPr>
            <w:r>
              <w:t xml:space="preserve">3 </w:t>
            </w:r>
            <w:proofErr w:type="gramStart"/>
            <w:r>
              <w:t>kings</w:t>
            </w:r>
            <w:proofErr w:type="gramEnd"/>
            <w:r>
              <w:t xml:space="preserve"> day</w:t>
            </w:r>
          </w:p>
        </w:tc>
      </w:tr>
      <w:tr w:rsidR="00DA0BB4" w:rsidRPr="00F77C87" w14:paraId="4B143A3E" w14:textId="77777777" w:rsidTr="00DA0BB4">
        <w:tc>
          <w:tcPr>
            <w:tcW w:w="2335" w:type="dxa"/>
          </w:tcPr>
          <w:p w14:paraId="3712EC8D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 Navidad</w:t>
            </w:r>
          </w:p>
        </w:tc>
        <w:tc>
          <w:tcPr>
            <w:tcW w:w="1975" w:type="dxa"/>
          </w:tcPr>
          <w:p w14:paraId="6C09B290" w14:textId="77777777" w:rsidR="00DA0BB4" w:rsidRPr="00F77C87" w:rsidRDefault="00DA0BB4" w:rsidP="00DA0BB4">
            <w:pPr>
              <w:spacing w:after="0" w:line="240" w:lineRule="auto"/>
            </w:pPr>
            <w:r>
              <w:t>Christmas</w:t>
            </w:r>
          </w:p>
        </w:tc>
      </w:tr>
      <w:tr w:rsidR="00DA0BB4" w:rsidRPr="00F77C87" w14:paraId="75C48C66" w14:textId="77777777" w:rsidTr="00DA0BB4">
        <w:tc>
          <w:tcPr>
            <w:tcW w:w="2335" w:type="dxa"/>
          </w:tcPr>
          <w:p w14:paraId="620B4725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Carnaval</w:t>
            </w:r>
          </w:p>
        </w:tc>
        <w:tc>
          <w:tcPr>
            <w:tcW w:w="1975" w:type="dxa"/>
          </w:tcPr>
          <w:p w14:paraId="65B5427C" w14:textId="77777777" w:rsidR="00DA0BB4" w:rsidRPr="00F77C87" w:rsidRDefault="00DA0BB4" w:rsidP="00DA0BB4">
            <w:pPr>
              <w:spacing w:after="0" w:line="240" w:lineRule="auto"/>
            </w:pPr>
            <w:r>
              <w:t>Carnival*</w:t>
            </w:r>
          </w:p>
        </w:tc>
      </w:tr>
      <w:tr w:rsidR="00DA0BB4" w:rsidRPr="00F77C87" w14:paraId="475A2025" w14:textId="77777777" w:rsidTr="00DA0BB4">
        <w:tc>
          <w:tcPr>
            <w:tcW w:w="2335" w:type="dxa"/>
          </w:tcPr>
          <w:p w14:paraId="104B20D7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 Semana Santa</w:t>
            </w:r>
          </w:p>
        </w:tc>
        <w:tc>
          <w:tcPr>
            <w:tcW w:w="1975" w:type="dxa"/>
          </w:tcPr>
          <w:p w14:paraId="2D378E48" w14:textId="77777777" w:rsidR="00DA0BB4" w:rsidRPr="00F77C87" w:rsidRDefault="00DA0BB4" w:rsidP="00DA0BB4">
            <w:pPr>
              <w:spacing w:after="0" w:line="240" w:lineRule="auto"/>
            </w:pPr>
            <w:r>
              <w:t>Holy week</w:t>
            </w:r>
          </w:p>
        </w:tc>
      </w:tr>
      <w:tr w:rsidR="00DA0BB4" w:rsidRPr="00F77C87" w14:paraId="07947FA1" w14:textId="77777777" w:rsidTr="00DA0BB4">
        <w:tc>
          <w:tcPr>
            <w:tcW w:w="2335" w:type="dxa"/>
          </w:tcPr>
          <w:p w14:paraId="679009ED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Mes de la Herencia Hispana</w:t>
            </w:r>
          </w:p>
        </w:tc>
        <w:tc>
          <w:tcPr>
            <w:tcW w:w="1975" w:type="dxa"/>
          </w:tcPr>
          <w:p w14:paraId="1BD9A4D0" w14:textId="77777777" w:rsidR="00DA0BB4" w:rsidRPr="00F77C87" w:rsidRDefault="00DA0BB4" w:rsidP="00DA0BB4">
            <w:pPr>
              <w:spacing w:after="0" w:line="240" w:lineRule="auto"/>
            </w:pPr>
            <w:r>
              <w:t>Hispanic heritage month</w:t>
            </w:r>
          </w:p>
        </w:tc>
      </w:tr>
      <w:tr w:rsidR="00DA0BB4" w14:paraId="6945ECDC" w14:textId="77777777" w:rsidTr="00DA0BB4">
        <w:tc>
          <w:tcPr>
            <w:tcW w:w="2335" w:type="dxa"/>
            <w:shd w:val="clear" w:color="auto" w:fill="BFBFBF" w:themeFill="background1" w:themeFillShade="BF"/>
          </w:tcPr>
          <w:p w14:paraId="66F10293" w14:textId="77777777" w:rsidR="00DA0BB4" w:rsidRPr="0059290A" w:rsidRDefault="00DA0BB4" w:rsidP="00DA0BB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9290A">
              <w:rPr>
                <w:rFonts w:ascii="Maiandra GD" w:hAnsi="Maiandra GD"/>
              </w:rPr>
              <w:t>CHORES/PREPARING FOR A PARTY</w:t>
            </w:r>
          </w:p>
        </w:tc>
        <w:tc>
          <w:tcPr>
            <w:tcW w:w="1975" w:type="dxa"/>
            <w:shd w:val="clear" w:color="auto" w:fill="BFBFBF" w:themeFill="background1" w:themeFillShade="BF"/>
          </w:tcPr>
          <w:p w14:paraId="46FCBF5B" w14:textId="77777777" w:rsidR="00DA0BB4" w:rsidRDefault="00DA0BB4" w:rsidP="00DA0BB4">
            <w:pPr>
              <w:spacing w:after="0" w:line="240" w:lineRule="auto"/>
            </w:pPr>
          </w:p>
        </w:tc>
      </w:tr>
      <w:tr w:rsidR="00DA0BB4" w14:paraId="089A7E2D" w14:textId="77777777" w:rsidTr="00DA0BB4">
        <w:tc>
          <w:tcPr>
            <w:tcW w:w="2335" w:type="dxa"/>
          </w:tcPr>
          <w:p w14:paraId="3A9C95DB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limpiar</w:t>
            </w:r>
          </w:p>
        </w:tc>
        <w:tc>
          <w:tcPr>
            <w:tcW w:w="1975" w:type="dxa"/>
          </w:tcPr>
          <w:p w14:paraId="242DB58C" w14:textId="77777777" w:rsidR="00DA0BB4" w:rsidRDefault="00DA0BB4" w:rsidP="00DA0BB4">
            <w:pPr>
              <w:spacing w:after="0" w:line="240" w:lineRule="auto"/>
            </w:pPr>
            <w:r>
              <w:t>To clean</w:t>
            </w:r>
          </w:p>
        </w:tc>
      </w:tr>
      <w:tr w:rsidR="00DA0BB4" w14:paraId="0114A06F" w14:textId="77777777" w:rsidTr="00DA0BB4">
        <w:tc>
          <w:tcPr>
            <w:tcW w:w="2335" w:type="dxa"/>
          </w:tcPr>
          <w:p w14:paraId="29E72E4F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pasar la aspiradora</w:t>
            </w:r>
          </w:p>
        </w:tc>
        <w:tc>
          <w:tcPr>
            <w:tcW w:w="1975" w:type="dxa"/>
          </w:tcPr>
          <w:p w14:paraId="24E85BC0" w14:textId="77777777" w:rsidR="00DA0BB4" w:rsidRDefault="00DA0BB4" w:rsidP="00DA0BB4">
            <w:pPr>
              <w:spacing w:after="0" w:line="240" w:lineRule="auto"/>
            </w:pPr>
            <w:r>
              <w:t>To vacuum</w:t>
            </w:r>
          </w:p>
        </w:tc>
      </w:tr>
      <w:tr w:rsidR="00DA0BB4" w14:paraId="0F1871BB" w14:textId="77777777" w:rsidTr="00DA0BB4">
        <w:tc>
          <w:tcPr>
            <w:tcW w:w="2335" w:type="dxa"/>
          </w:tcPr>
          <w:p w14:paraId="0F5B60F9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quitar el polvo</w:t>
            </w:r>
          </w:p>
        </w:tc>
        <w:tc>
          <w:tcPr>
            <w:tcW w:w="1975" w:type="dxa"/>
          </w:tcPr>
          <w:p w14:paraId="3FA3EF19" w14:textId="77777777" w:rsidR="00DA0BB4" w:rsidRDefault="00DA0BB4" w:rsidP="00DA0BB4">
            <w:pPr>
              <w:spacing w:after="0" w:line="240" w:lineRule="auto"/>
            </w:pPr>
            <w:r>
              <w:t>To dust</w:t>
            </w:r>
          </w:p>
        </w:tc>
      </w:tr>
      <w:tr w:rsidR="00DA0BB4" w14:paraId="303933DF" w14:textId="77777777" w:rsidTr="00DA0BB4">
        <w:tc>
          <w:tcPr>
            <w:tcW w:w="2335" w:type="dxa"/>
          </w:tcPr>
          <w:p w14:paraId="37CFD46C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9557B7">
              <w:rPr>
                <w:rFonts w:ascii="Maiandra GD" w:hAnsi="Maiandra GD"/>
                <w:lang w:val="es-ES_tradnl"/>
              </w:rPr>
              <w:t>trapear/fregar el suelo</w:t>
            </w:r>
          </w:p>
        </w:tc>
        <w:tc>
          <w:tcPr>
            <w:tcW w:w="1975" w:type="dxa"/>
          </w:tcPr>
          <w:p w14:paraId="3B1503A2" w14:textId="77777777" w:rsidR="00DA0BB4" w:rsidRDefault="00DA0BB4" w:rsidP="00DA0BB4">
            <w:pPr>
              <w:spacing w:after="0" w:line="240" w:lineRule="auto"/>
            </w:pPr>
            <w:r>
              <w:t>Mop the floor</w:t>
            </w:r>
          </w:p>
        </w:tc>
      </w:tr>
      <w:tr w:rsidR="00DA0BB4" w14:paraId="057C9FB8" w14:textId="77777777" w:rsidTr="00DA0BB4">
        <w:tc>
          <w:tcPr>
            <w:tcW w:w="2335" w:type="dxa"/>
          </w:tcPr>
          <w:p w14:paraId="1D87B992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barrer el suelo</w:t>
            </w:r>
          </w:p>
        </w:tc>
        <w:tc>
          <w:tcPr>
            <w:tcW w:w="1975" w:type="dxa"/>
          </w:tcPr>
          <w:p w14:paraId="7AE6DB6B" w14:textId="77777777" w:rsidR="00DA0BB4" w:rsidRDefault="00DA0BB4" w:rsidP="00DA0BB4">
            <w:pPr>
              <w:spacing w:after="0" w:line="240" w:lineRule="auto"/>
            </w:pPr>
            <w:r>
              <w:t>To sweep the floor</w:t>
            </w:r>
          </w:p>
        </w:tc>
      </w:tr>
      <w:tr w:rsidR="00DA0BB4" w14:paraId="42C26A8B" w14:textId="77777777" w:rsidTr="00DA0BB4">
        <w:tc>
          <w:tcPr>
            <w:tcW w:w="2335" w:type="dxa"/>
          </w:tcPr>
          <w:p w14:paraId="19081576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lavar los platos</w:t>
            </w:r>
          </w:p>
        </w:tc>
        <w:tc>
          <w:tcPr>
            <w:tcW w:w="1975" w:type="dxa"/>
          </w:tcPr>
          <w:p w14:paraId="662C0B82" w14:textId="77777777" w:rsidR="00DA0BB4" w:rsidRDefault="00DA0BB4" w:rsidP="00DA0BB4">
            <w:pPr>
              <w:spacing w:after="0" w:line="240" w:lineRule="auto"/>
            </w:pPr>
            <w:r>
              <w:t>To wash the dishes</w:t>
            </w:r>
          </w:p>
        </w:tc>
      </w:tr>
      <w:tr w:rsidR="00DA0BB4" w14:paraId="691724C3" w14:textId="77777777" w:rsidTr="00DA0BB4">
        <w:tc>
          <w:tcPr>
            <w:tcW w:w="2335" w:type="dxa"/>
          </w:tcPr>
          <w:p w14:paraId="377E3B0D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hornear</w:t>
            </w:r>
          </w:p>
        </w:tc>
        <w:tc>
          <w:tcPr>
            <w:tcW w:w="1975" w:type="dxa"/>
          </w:tcPr>
          <w:p w14:paraId="00AC326D" w14:textId="77777777" w:rsidR="00DA0BB4" w:rsidRDefault="00DA0BB4" w:rsidP="00DA0BB4">
            <w:pPr>
              <w:spacing w:after="0" w:line="240" w:lineRule="auto"/>
            </w:pPr>
            <w:r>
              <w:t>To bake</w:t>
            </w:r>
          </w:p>
        </w:tc>
        <w:bookmarkStart w:id="0" w:name="_GoBack"/>
        <w:bookmarkEnd w:id="0"/>
      </w:tr>
      <w:tr w:rsidR="00DA0BB4" w14:paraId="0BF90876" w14:textId="77777777" w:rsidTr="00DA0BB4">
        <w:tc>
          <w:tcPr>
            <w:tcW w:w="2335" w:type="dxa"/>
          </w:tcPr>
          <w:p w14:paraId="37EA2A47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cocinar</w:t>
            </w:r>
          </w:p>
        </w:tc>
        <w:tc>
          <w:tcPr>
            <w:tcW w:w="1975" w:type="dxa"/>
          </w:tcPr>
          <w:p w14:paraId="2D64B824" w14:textId="77777777" w:rsidR="00DA0BB4" w:rsidRDefault="00DA0BB4" w:rsidP="00DA0BB4">
            <w:pPr>
              <w:spacing w:after="0" w:line="240" w:lineRule="auto"/>
            </w:pPr>
            <w:r>
              <w:t>To cook</w:t>
            </w:r>
          </w:p>
        </w:tc>
      </w:tr>
      <w:tr w:rsidR="00DA0BB4" w14:paraId="7A863355" w14:textId="77777777" w:rsidTr="00DA0BB4">
        <w:tc>
          <w:tcPr>
            <w:tcW w:w="2335" w:type="dxa"/>
          </w:tcPr>
          <w:p w14:paraId="6BC64000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 xml:space="preserve">envolver los regalos </w:t>
            </w:r>
          </w:p>
          <w:p w14:paraId="2F92357D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(o-</w:t>
            </w:r>
            <w:proofErr w:type="spellStart"/>
            <w:r>
              <w:rPr>
                <w:rFonts w:ascii="Maiandra GD" w:hAnsi="Maiandra GD"/>
                <w:lang w:val="es-ES_tradnl"/>
              </w:rPr>
              <w:t>ue</w:t>
            </w:r>
            <w:proofErr w:type="spellEnd"/>
            <w:r>
              <w:rPr>
                <w:rFonts w:ascii="Maiandra GD" w:hAnsi="Maiandra GD"/>
                <w:lang w:val="es-ES_tradnl"/>
              </w:rPr>
              <w:t>)</w:t>
            </w:r>
          </w:p>
        </w:tc>
        <w:tc>
          <w:tcPr>
            <w:tcW w:w="1975" w:type="dxa"/>
          </w:tcPr>
          <w:p w14:paraId="171ACF0F" w14:textId="77777777" w:rsidR="00DA0BB4" w:rsidRDefault="00DA0BB4" w:rsidP="00DA0BB4">
            <w:pPr>
              <w:spacing w:after="0" w:line="240" w:lineRule="auto"/>
            </w:pPr>
            <w:r>
              <w:t>To wrap gifts</w:t>
            </w:r>
          </w:p>
        </w:tc>
      </w:tr>
      <w:tr w:rsidR="00DA0BB4" w14:paraId="1DF8A121" w14:textId="77777777" w:rsidTr="00DA0BB4">
        <w:tc>
          <w:tcPr>
            <w:tcW w:w="2335" w:type="dxa"/>
          </w:tcPr>
          <w:p w14:paraId="096C4FA0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quitar la mesa</w:t>
            </w:r>
          </w:p>
          <w:p w14:paraId="1B375776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1975" w:type="dxa"/>
          </w:tcPr>
          <w:p w14:paraId="35231565" w14:textId="77777777" w:rsidR="00DA0BB4" w:rsidRDefault="00DA0BB4" w:rsidP="00DA0BB4">
            <w:pPr>
              <w:spacing w:after="0" w:line="240" w:lineRule="auto"/>
            </w:pPr>
            <w:r>
              <w:t>Clear the table</w:t>
            </w:r>
          </w:p>
        </w:tc>
      </w:tr>
      <w:tr w:rsidR="00DA0BB4" w14:paraId="7C8198FC" w14:textId="77777777" w:rsidTr="00DA0BB4">
        <w:tc>
          <w:tcPr>
            <w:tcW w:w="2335" w:type="dxa"/>
          </w:tcPr>
          <w:p w14:paraId="664A35DE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poner la mesa</w:t>
            </w:r>
          </w:p>
        </w:tc>
        <w:tc>
          <w:tcPr>
            <w:tcW w:w="1975" w:type="dxa"/>
          </w:tcPr>
          <w:p w14:paraId="48017F68" w14:textId="77777777" w:rsidR="00DA0BB4" w:rsidRDefault="00DA0BB4" w:rsidP="00DA0BB4">
            <w:pPr>
              <w:spacing w:after="0" w:line="240" w:lineRule="auto"/>
            </w:pPr>
            <w:r>
              <w:t>To set the table</w:t>
            </w:r>
          </w:p>
        </w:tc>
      </w:tr>
      <w:tr w:rsidR="00DA0BB4" w14:paraId="64A7D1CF" w14:textId="77777777" w:rsidTr="00DA0BB4">
        <w:tc>
          <w:tcPr>
            <w:tcW w:w="2335" w:type="dxa"/>
          </w:tcPr>
          <w:p w14:paraId="12D70472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secar los platos</w:t>
            </w:r>
          </w:p>
        </w:tc>
        <w:tc>
          <w:tcPr>
            <w:tcW w:w="1975" w:type="dxa"/>
          </w:tcPr>
          <w:p w14:paraId="5DD2377E" w14:textId="77777777" w:rsidR="00DA0BB4" w:rsidRDefault="00DA0BB4" w:rsidP="00DA0BB4">
            <w:pPr>
              <w:spacing w:after="0" w:line="240" w:lineRule="auto"/>
            </w:pPr>
            <w:r>
              <w:t>To dry the dishes</w:t>
            </w:r>
          </w:p>
        </w:tc>
      </w:tr>
      <w:tr w:rsidR="00DA0BB4" w14:paraId="60BB2E45" w14:textId="77777777" w:rsidTr="00DA0BB4">
        <w:tc>
          <w:tcPr>
            <w:tcW w:w="2335" w:type="dxa"/>
          </w:tcPr>
          <w:p w14:paraId="1528E7C4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sacar la basura</w:t>
            </w:r>
          </w:p>
        </w:tc>
        <w:tc>
          <w:tcPr>
            <w:tcW w:w="1975" w:type="dxa"/>
          </w:tcPr>
          <w:p w14:paraId="5D4FFD74" w14:textId="77777777" w:rsidR="00DA0BB4" w:rsidRDefault="00DA0BB4" w:rsidP="00DA0BB4">
            <w:pPr>
              <w:spacing w:after="0" w:line="240" w:lineRule="auto"/>
            </w:pPr>
            <w:r>
              <w:t>To take out the trash</w:t>
            </w:r>
          </w:p>
        </w:tc>
      </w:tr>
      <w:tr w:rsidR="00DA0BB4" w14:paraId="4690E5A5" w14:textId="77777777" w:rsidTr="00DA0BB4">
        <w:tc>
          <w:tcPr>
            <w:tcW w:w="2335" w:type="dxa"/>
          </w:tcPr>
          <w:p w14:paraId="07EAF2D3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cortar el césped</w:t>
            </w:r>
          </w:p>
        </w:tc>
        <w:tc>
          <w:tcPr>
            <w:tcW w:w="1975" w:type="dxa"/>
          </w:tcPr>
          <w:p w14:paraId="5B722F64" w14:textId="77777777" w:rsidR="00DA0BB4" w:rsidRDefault="00DA0BB4" w:rsidP="00DA0BB4">
            <w:pPr>
              <w:spacing w:after="0" w:line="240" w:lineRule="auto"/>
            </w:pPr>
            <w:r>
              <w:t>To cut the lawn</w:t>
            </w:r>
          </w:p>
        </w:tc>
      </w:tr>
      <w:tr w:rsidR="00DA0BB4" w14:paraId="0499A7EA" w14:textId="77777777" w:rsidTr="00DA0BB4">
        <w:tc>
          <w:tcPr>
            <w:tcW w:w="2335" w:type="dxa"/>
            <w:shd w:val="clear" w:color="auto" w:fill="BFBFBF" w:themeFill="background1" w:themeFillShade="BF"/>
          </w:tcPr>
          <w:p w14:paraId="3FC6CE5F" w14:textId="77777777" w:rsidR="00DA0BB4" w:rsidRDefault="00DA0BB4" w:rsidP="00DA0BB4">
            <w:pPr>
              <w:spacing w:after="0" w:line="240" w:lineRule="auto"/>
              <w:jc w:val="center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LOS MUEBLES</w:t>
            </w:r>
          </w:p>
        </w:tc>
        <w:tc>
          <w:tcPr>
            <w:tcW w:w="1975" w:type="dxa"/>
            <w:shd w:val="clear" w:color="auto" w:fill="BFBFBF" w:themeFill="background1" w:themeFillShade="BF"/>
          </w:tcPr>
          <w:p w14:paraId="48E7EDC6" w14:textId="77777777" w:rsidR="00DA0BB4" w:rsidRDefault="00DA0BB4" w:rsidP="00DA0BB4">
            <w:pPr>
              <w:spacing w:after="0" w:line="240" w:lineRule="auto"/>
            </w:pPr>
          </w:p>
        </w:tc>
      </w:tr>
      <w:tr w:rsidR="00DA0BB4" w14:paraId="1BF47630" w14:textId="77777777" w:rsidTr="00DA0BB4">
        <w:tc>
          <w:tcPr>
            <w:tcW w:w="2335" w:type="dxa"/>
          </w:tcPr>
          <w:p w14:paraId="15CB6D77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sofá</w:t>
            </w:r>
          </w:p>
        </w:tc>
        <w:tc>
          <w:tcPr>
            <w:tcW w:w="1975" w:type="dxa"/>
          </w:tcPr>
          <w:p w14:paraId="38331D36" w14:textId="77777777" w:rsidR="00DA0BB4" w:rsidRDefault="00DA0BB4" w:rsidP="00DA0BB4">
            <w:pPr>
              <w:spacing w:after="0" w:line="240" w:lineRule="auto"/>
            </w:pPr>
            <w:r>
              <w:t>Sofa</w:t>
            </w:r>
          </w:p>
        </w:tc>
      </w:tr>
      <w:tr w:rsidR="00DA0BB4" w14:paraId="1A6059A8" w14:textId="77777777" w:rsidTr="00DA0BB4">
        <w:tc>
          <w:tcPr>
            <w:tcW w:w="2335" w:type="dxa"/>
          </w:tcPr>
          <w:p w14:paraId="10102C55" w14:textId="32B7BBEF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sillón</w:t>
            </w:r>
          </w:p>
        </w:tc>
        <w:tc>
          <w:tcPr>
            <w:tcW w:w="1975" w:type="dxa"/>
          </w:tcPr>
          <w:p w14:paraId="5781672F" w14:textId="77777777" w:rsidR="00DA0BB4" w:rsidRDefault="00DA0BB4" w:rsidP="00DA0BB4">
            <w:pPr>
              <w:spacing w:after="0" w:line="240" w:lineRule="auto"/>
            </w:pPr>
            <w:r>
              <w:t>Armchair</w:t>
            </w:r>
          </w:p>
        </w:tc>
      </w:tr>
      <w:tr w:rsidR="00DA0BB4" w14:paraId="1B1C559C" w14:textId="77777777" w:rsidTr="00DA0BB4">
        <w:tc>
          <w:tcPr>
            <w:tcW w:w="2335" w:type="dxa"/>
          </w:tcPr>
          <w:p w14:paraId="7D5C44DD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 cómoda</w:t>
            </w:r>
          </w:p>
        </w:tc>
        <w:tc>
          <w:tcPr>
            <w:tcW w:w="1975" w:type="dxa"/>
          </w:tcPr>
          <w:p w14:paraId="57CAD363" w14:textId="77777777" w:rsidR="00DA0BB4" w:rsidRDefault="00DA0BB4" w:rsidP="00DA0BB4">
            <w:pPr>
              <w:spacing w:after="0" w:line="240" w:lineRule="auto"/>
            </w:pPr>
            <w:r>
              <w:t>chest of drawers</w:t>
            </w:r>
          </w:p>
        </w:tc>
      </w:tr>
      <w:tr w:rsidR="00DA0BB4" w14:paraId="0090DA62" w14:textId="77777777" w:rsidTr="00DA0BB4">
        <w:tc>
          <w:tcPr>
            <w:tcW w:w="2335" w:type="dxa"/>
          </w:tcPr>
          <w:p w14:paraId="290CF094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 cama</w:t>
            </w:r>
          </w:p>
        </w:tc>
        <w:tc>
          <w:tcPr>
            <w:tcW w:w="1975" w:type="dxa"/>
          </w:tcPr>
          <w:p w14:paraId="70762C5D" w14:textId="77777777" w:rsidR="00DA0BB4" w:rsidRDefault="00DA0BB4" w:rsidP="00DA0BB4">
            <w:pPr>
              <w:spacing w:after="0" w:line="240" w:lineRule="auto"/>
            </w:pPr>
            <w:r>
              <w:t>Bed</w:t>
            </w:r>
          </w:p>
        </w:tc>
      </w:tr>
      <w:tr w:rsidR="00DA0BB4" w14:paraId="67D8EB5A" w14:textId="77777777" w:rsidTr="00DA0BB4">
        <w:tc>
          <w:tcPr>
            <w:tcW w:w="2335" w:type="dxa"/>
          </w:tcPr>
          <w:p w14:paraId="501698F9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 mesita</w:t>
            </w:r>
          </w:p>
        </w:tc>
        <w:tc>
          <w:tcPr>
            <w:tcW w:w="1975" w:type="dxa"/>
          </w:tcPr>
          <w:p w14:paraId="0DF76B38" w14:textId="77777777" w:rsidR="00DA0BB4" w:rsidRDefault="00DA0BB4" w:rsidP="00DA0BB4">
            <w:pPr>
              <w:spacing w:after="0" w:line="240" w:lineRule="auto"/>
            </w:pPr>
            <w:r>
              <w:t>Night stand</w:t>
            </w:r>
          </w:p>
        </w:tc>
      </w:tr>
      <w:tr w:rsidR="00DA0BB4" w14:paraId="2CB82EAE" w14:textId="77777777" w:rsidTr="00DA0BB4">
        <w:tc>
          <w:tcPr>
            <w:tcW w:w="2335" w:type="dxa"/>
          </w:tcPr>
          <w:p w14:paraId="07C9DBC0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espejo</w:t>
            </w:r>
          </w:p>
        </w:tc>
        <w:tc>
          <w:tcPr>
            <w:tcW w:w="1975" w:type="dxa"/>
          </w:tcPr>
          <w:p w14:paraId="6600187C" w14:textId="77777777" w:rsidR="00DA0BB4" w:rsidRDefault="00DA0BB4" w:rsidP="00DA0BB4">
            <w:pPr>
              <w:spacing w:after="0" w:line="240" w:lineRule="auto"/>
            </w:pPr>
            <w:r>
              <w:t>Mirror</w:t>
            </w:r>
          </w:p>
        </w:tc>
      </w:tr>
      <w:tr w:rsidR="00DA0BB4" w14:paraId="1C40EB20" w14:textId="77777777" w:rsidTr="00DA0BB4">
        <w:tc>
          <w:tcPr>
            <w:tcW w:w="2335" w:type="dxa"/>
          </w:tcPr>
          <w:p w14:paraId="30E396B0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 lámpara</w:t>
            </w:r>
          </w:p>
        </w:tc>
        <w:tc>
          <w:tcPr>
            <w:tcW w:w="1975" w:type="dxa"/>
          </w:tcPr>
          <w:p w14:paraId="2618B0BC" w14:textId="77777777" w:rsidR="00DA0BB4" w:rsidRDefault="00DA0BB4" w:rsidP="00DA0BB4">
            <w:pPr>
              <w:spacing w:after="0" w:line="240" w:lineRule="auto"/>
            </w:pPr>
            <w:r>
              <w:t>Lamp</w:t>
            </w:r>
          </w:p>
        </w:tc>
      </w:tr>
      <w:tr w:rsidR="00DA0BB4" w14:paraId="41C4547A" w14:textId="77777777" w:rsidTr="00DA0BB4">
        <w:tc>
          <w:tcPr>
            <w:tcW w:w="2335" w:type="dxa"/>
          </w:tcPr>
          <w:p w14:paraId="0188E167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 alfombra</w:t>
            </w:r>
          </w:p>
        </w:tc>
        <w:tc>
          <w:tcPr>
            <w:tcW w:w="1975" w:type="dxa"/>
          </w:tcPr>
          <w:p w14:paraId="7B3BD76C" w14:textId="77777777" w:rsidR="00DA0BB4" w:rsidRDefault="00DA0BB4" w:rsidP="00DA0BB4">
            <w:pPr>
              <w:spacing w:after="0" w:line="240" w:lineRule="auto"/>
            </w:pPr>
            <w:proofErr w:type="gramStart"/>
            <w:r>
              <w:t>Rug  /</w:t>
            </w:r>
            <w:proofErr w:type="gramEnd"/>
            <w:r>
              <w:t xml:space="preserve"> carpet</w:t>
            </w:r>
          </w:p>
        </w:tc>
      </w:tr>
      <w:tr w:rsidR="00DA0BB4" w14:paraId="120E4804" w14:textId="77777777" w:rsidTr="00DA0BB4">
        <w:tc>
          <w:tcPr>
            <w:tcW w:w="2335" w:type="dxa"/>
            <w:shd w:val="clear" w:color="auto" w:fill="BFBFBF" w:themeFill="background1" w:themeFillShade="BF"/>
          </w:tcPr>
          <w:p w14:paraId="23E9B6A5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NEGATIVE/AFFIRMATIVE WORDS</w:t>
            </w:r>
          </w:p>
        </w:tc>
        <w:tc>
          <w:tcPr>
            <w:tcW w:w="1975" w:type="dxa"/>
            <w:shd w:val="clear" w:color="auto" w:fill="BFBFBF" w:themeFill="background1" w:themeFillShade="BF"/>
          </w:tcPr>
          <w:p w14:paraId="5810A81D" w14:textId="77777777" w:rsidR="00DA0BB4" w:rsidRDefault="00DA0BB4" w:rsidP="00DA0BB4">
            <w:pPr>
              <w:spacing w:after="0" w:line="240" w:lineRule="auto"/>
            </w:pPr>
          </w:p>
        </w:tc>
      </w:tr>
      <w:tr w:rsidR="00DA0BB4" w14:paraId="49C7B43B" w14:textId="77777777" w:rsidTr="00DA0BB4">
        <w:tc>
          <w:tcPr>
            <w:tcW w:w="2335" w:type="dxa"/>
          </w:tcPr>
          <w:p w14:paraId="57C88A59" w14:textId="4DB18834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Algo</w:t>
            </w:r>
          </w:p>
        </w:tc>
        <w:tc>
          <w:tcPr>
            <w:tcW w:w="1975" w:type="dxa"/>
          </w:tcPr>
          <w:p w14:paraId="43706461" w14:textId="77777777" w:rsidR="00DA0BB4" w:rsidRDefault="00DA0BB4" w:rsidP="00DA0BB4">
            <w:pPr>
              <w:spacing w:after="0" w:line="240" w:lineRule="auto"/>
            </w:pPr>
            <w:r>
              <w:t>something</w:t>
            </w:r>
          </w:p>
        </w:tc>
      </w:tr>
      <w:tr w:rsidR="00DA0BB4" w14:paraId="07A9DA02" w14:textId="77777777" w:rsidTr="00DA0BB4">
        <w:tc>
          <w:tcPr>
            <w:tcW w:w="2335" w:type="dxa"/>
          </w:tcPr>
          <w:p w14:paraId="534557BB" w14:textId="2EC31E90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 xml:space="preserve">Alguien </w:t>
            </w:r>
          </w:p>
        </w:tc>
        <w:tc>
          <w:tcPr>
            <w:tcW w:w="1975" w:type="dxa"/>
          </w:tcPr>
          <w:p w14:paraId="2643874A" w14:textId="77777777" w:rsidR="00DA0BB4" w:rsidRDefault="00DA0BB4" w:rsidP="00DA0BB4">
            <w:pPr>
              <w:spacing w:after="0" w:line="240" w:lineRule="auto"/>
            </w:pPr>
            <w:r>
              <w:t>Someone</w:t>
            </w:r>
          </w:p>
        </w:tc>
      </w:tr>
      <w:tr w:rsidR="00DA0BB4" w14:paraId="4B47ABD6" w14:textId="77777777" w:rsidTr="00DA0BB4">
        <w:tc>
          <w:tcPr>
            <w:tcW w:w="2335" w:type="dxa"/>
          </w:tcPr>
          <w:p w14:paraId="6D63A354" w14:textId="0E7854D4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 xml:space="preserve">Siempre </w:t>
            </w:r>
          </w:p>
        </w:tc>
        <w:tc>
          <w:tcPr>
            <w:tcW w:w="1975" w:type="dxa"/>
          </w:tcPr>
          <w:p w14:paraId="227DB2F8" w14:textId="77777777" w:rsidR="00DA0BB4" w:rsidRDefault="00DA0BB4" w:rsidP="00DA0BB4">
            <w:pPr>
              <w:spacing w:after="0" w:line="240" w:lineRule="auto"/>
            </w:pPr>
            <w:r>
              <w:t>Always</w:t>
            </w:r>
          </w:p>
        </w:tc>
      </w:tr>
      <w:tr w:rsidR="00DA0BB4" w14:paraId="509CE97D" w14:textId="77777777" w:rsidTr="00DA0BB4">
        <w:tc>
          <w:tcPr>
            <w:tcW w:w="2335" w:type="dxa"/>
          </w:tcPr>
          <w:p w14:paraId="3D22FB97" w14:textId="395B0CAD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 xml:space="preserve">También </w:t>
            </w:r>
          </w:p>
        </w:tc>
        <w:tc>
          <w:tcPr>
            <w:tcW w:w="1975" w:type="dxa"/>
          </w:tcPr>
          <w:p w14:paraId="021A9398" w14:textId="77777777" w:rsidR="00DA0BB4" w:rsidRDefault="00DA0BB4" w:rsidP="00DA0BB4">
            <w:pPr>
              <w:spacing w:after="0" w:line="240" w:lineRule="auto"/>
            </w:pPr>
            <w:r>
              <w:t>Also / too</w:t>
            </w:r>
          </w:p>
        </w:tc>
      </w:tr>
      <w:tr w:rsidR="00DA0BB4" w14:paraId="31B9C176" w14:textId="77777777" w:rsidTr="00DA0BB4">
        <w:tc>
          <w:tcPr>
            <w:tcW w:w="2335" w:type="dxa"/>
          </w:tcPr>
          <w:p w14:paraId="2EB62DE4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Algún / Algunos / Alguna / Algunas</w:t>
            </w:r>
          </w:p>
        </w:tc>
        <w:tc>
          <w:tcPr>
            <w:tcW w:w="1975" w:type="dxa"/>
          </w:tcPr>
          <w:p w14:paraId="1E0B4744" w14:textId="77777777" w:rsidR="00DA0BB4" w:rsidRDefault="00DA0BB4" w:rsidP="00DA0BB4">
            <w:pPr>
              <w:spacing w:after="0" w:line="240" w:lineRule="auto"/>
            </w:pPr>
            <w:r>
              <w:t>A / an / some</w:t>
            </w:r>
          </w:p>
        </w:tc>
      </w:tr>
      <w:tr w:rsidR="00DA0BB4" w14:paraId="0C751B4A" w14:textId="77777777" w:rsidTr="00DA0BB4">
        <w:tc>
          <w:tcPr>
            <w:tcW w:w="2335" w:type="dxa"/>
          </w:tcPr>
          <w:p w14:paraId="2B62FB50" w14:textId="75022382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Nada</w:t>
            </w:r>
          </w:p>
        </w:tc>
        <w:tc>
          <w:tcPr>
            <w:tcW w:w="1975" w:type="dxa"/>
          </w:tcPr>
          <w:p w14:paraId="0F5008FA" w14:textId="77777777" w:rsidR="00DA0BB4" w:rsidRDefault="00DA0BB4" w:rsidP="00DA0BB4">
            <w:pPr>
              <w:spacing w:after="0" w:line="240" w:lineRule="auto"/>
            </w:pPr>
            <w:r>
              <w:t>Nothing</w:t>
            </w:r>
          </w:p>
        </w:tc>
      </w:tr>
      <w:tr w:rsidR="00DA0BB4" w14:paraId="1129C707" w14:textId="77777777" w:rsidTr="00DA0BB4">
        <w:tc>
          <w:tcPr>
            <w:tcW w:w="2335" w:type="dxa"/>
          </w:tcPr>
          <w:p w14:paraId="5FF7A96C" w14:textId="6E192A2F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Nadie</w:t>
            </w:r>
          </w:p>
        </w:tc>
        <w:tc>
          <w:tcPr>
            <w:tcW w:w="1975" w:type="dxa"/>
          </w:tcPr>
          <w:p w14:paraId="3B2B8F6B" w14:textId="77777777" w:rsidR="00DA0BB4" w:rsidRDefault="00DA0BB4" w:rsidP="00DA0BB4">
            <w:pPr>
              <w:spacing w:after="0" w:line="240" w:lineRule="auto"/>
            </w:pPr>
            <w:r>
              <w:t>No one</w:t>
            </w:r>
          </w:p>
        </w:tc>
      </w:tr>
      <w:tr w:rsidR="00DA0BB4" w14:paraId="07131DF7" w14:textId="77777777" w:rsidTr="00DA0BB4">
        <w:tc>
          <w:tcPr>
            <w:tcW w:w="2335" w:type="dxa"/>
          </w:tcPr>
          <w:p w14:paraId="0AC51224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Nunca</w:t>
            </w:r>
          </w:p>
          <w:p w14:paraId="4555A434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1975" w:type="dxa"/>
          </w:tcPr>
          <w:p w14:paraId="0189306B" w14:textId="77777777" w:rsidR="00DA0BB4" w:rsidRDefault="00DA0BB4" w:rsidP="00DA0BB4">
            <w:pPr>
              <w:spacing w:after="0" w:line="240" w:lineRule="auto"/>
            </w:pPr>
            <w:r>
              <w:t>Never</w:t>
            </w:r>
          </w:p>
        </w:tc>
      </w:tr>
      <w:tr w:rsidR="00DA0BB4" w14:paraId="540A49BA" w14:textId="77777777" w:rsidTr="00DA0BB4">
        <w:tc>
          <w:tcPr>
            <w:tcW w:w="2335" w:type="dxa"/>
          </w:tcPr>
          <w:p w14:paraId="2A37B440" w14:textId="567445EF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Tampoco</w:t>
            </w:r>
          </w:p>
        </w:tc>
        <w:tc>
          <w:tcPr>
            <w:tcW w:w="1975" w:type="dxa"/>
          </w:tcPr>
          <w:p w14:paraId="360AB68F" w14:textId="77777777" w:rsidR="00DA0BB4" w:rsidRDefault="00DA0BB4" w:rsidP="00DA0BB4">
            <w:pPr>
              <w:spacing w:after="0" w:line="240" w:lineRule="auto"/>
            </w:pPr>
            <w:r>
              <w:t xml:space="preserve">Neither </w:t>
            </w:r>
          </w:p>
        </w:tc>
      </w:tr>
      <w:tr w:rsidR="00DA0BB4" w14:paraId="1B64E98F" w14:textId="77777777" w:rsidTr="00DA0BB4">
        <w:tc>
          <w:tcPr>
            <w:tcW w:w="2335" w:type="dxa"/>
          </w:tcPr>
          <w:p w14:paraId="29BB4887" w14:textId="77777777" w:rsidR="00DA0BB4" w:rsidRDefault="00DA0BB4" w:rsidP="00DA0BB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Ningún / ningunos / ninguna / ningunas</w:t>
            </w:r>
          </w:p>
        </w:tc>
        <w:tc>
          <w:tcPr>
            <w:tcW w:w="1975" w:type="dxa"/>
          </w:tcPr>
          <w:p w14:paraId="10DA225C" w14:textId="77777777" w:rsidR="00DA0BB4" w:rsidRDefault="00DA0BB4" w:rsidP="00DA0BB4">
            <w:pPr>
              <w:spacing w:after="0" w:line="240" w:lineRule="auto"/>
            </w:pPr>
            <w:r>
              <w:t>No / none</w:t>
            </w:r>
          </w:p>
        </w:tc>
      </w:tr>
    </w:tbl>
    <w:p w14:paraId="624FC559" w14:textId="77777777" w:rsidR="00DA0BB4" w:rsidRDefault="00DA0BB4">
      <w:pPr>
        <w:sectPr w:rsidR="00DA0BB4" w:rsidSect="00DA0BB4">
          <w:headerReference w:type="default" r:id="rId6"/>
          <w:pgSz w:w="12240" w:h="15840"/>
          <w:pgMar w:top="1152" w:right="720" w:bottom="576" w:left="720" w:header="720" w:footer="720" w:gutter="0"/>
          <w:cols w:num="2" w:space="720"/>
          <w:docGrid w:linePitch="360"/>
        </w:sectPr>
      </w:pPr>
    </w:p>
    <w:p w14:paraId="390102FB" w14:textId="43D52095" w:rsidR="00CC60FD" w:rsidRDefault="00DA0BB4"/>
    <w:sectPr w:rsidR="00CC60FD" w:rsidSect="00DA0BB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B5B82" w14:textId="77777777" w:rsidR="00DA0BB4" w:rsidRDefault="00DA0BB4" w:rsidP="00DA0BB4">
      <w:pPr>
        <w:spacing w:after="0" w:line="240" w:lineRule="auto"/>
      </w:pPr>
      <w:r>
        <w:separator/>
      </w:r>
    </w:p>
  </w:endnote>
  <w:endnote w:type="continuationSeparator" w:id="0">
    <w:p w14:paraId="20BF8C15" w14:textId="77777777" w:rsidR="00DA0BB4" w:rsidRDefault="00DA0BB4" w:rsidP="00DA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4DE46" w14:textId="77777777" w:rsidR="00DA0BB4" w:rsidRDefault="00DA0BB4" w:rsidP="00DA0BB4">
      <w:pPr>
        <w:spacing w:after="0" w:line="240" w:lineRule="auto"/>
      </w:pPr>
      <w:r>
        <w:separator/>
      </w:r>
    </w:p>
  </w:footnote>
  <w:footnote w:type="continuationSeparator" w:id="0">
    <w:p w14:paraId="6A9C361F" w14:textId="77777777" w:rsidR="00DA0BB4" w:rsidRDefault="00DA0BB4" w:rsidP="00DA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98382" w14:textId="26BA1D12" w:rsidR="00DA0BB4" w:rsidRPr="00DA0BB4" w:rsidRDefault="00DA0BB4" w:rsidP="00DA0BB4">
    <w:pPr>
      <w:pStyle w:val="Header"/>
      <w:jc w:val="center"/>
      <w:rPr>
        <w:b/>
        <w:sz w:val="28"/>
        <w:szCs w:val="28"/>
        <w:lang w:val="es-BO"/>
      </w:rPr>
    </w:pPr>
    <w:r w:rsidRPr="00DA0BB4">
      <w:rPr>
        <w:b/>
        <w:sz w:val="28"/>
        <w:szCs w:val="28"/>
        <w:lang w:val="es-BO"/>
      </w:rPr>
      <w:t>Español 2 Capitulo 6   La familia y las celebraciones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B4"/>
    <w:rsid w:val="00192745"/>
    <w:rsid w:val="002168C1"/>
    <w:rsid w:val="00DA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0ED83"/>
  <w15:chartTrackingRefBased/>
  <w15:docId w15:val="{CA8D25E6-ECE6-410E-8B66-F8B6A107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B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0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BB4"/>
  </w:style>
  <w:style w:type="paragraph" w:styleId="Footer">
    <w:name w:val="footer"/>
    <w:basedOn w:val="Normal"/>
    <w:link w:val="FooterChar"/>
    <w:uiPriority w:val="99"/>
    <w:unhideWhenUsed/>
    <w:rsid w:val="00DA0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mpatana@wcpschools.wcpss.local</dc:creator>
  <cp:keywords/>
  <dc:description/>
  <cp:lastModifiedBy>mpatana@wcpschools.wcpss.local</cp:lastModifiedBy>
  <cp:revision>1</cp:revision>
  <dcterms:created xsi:type="dcterms:W3CDTF">2018-12-14T19:31:00Z</dcterms:created>
  <dcterms:modified xsi:type="dcterms:W3CDTF">2018-12-14T19:37:00Z</dcterms:modified>
</cp:coreProperties>
</file>